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7E" w:rsidRDefault="00887B7E">
      <w:pPr>
        <w:jc w:val="center"/>
        <w:rPr>
          <w:b/>
          <w:sz w:val="20"/>
        </w:rPr>
      </w:pPr>
    </w:p>
    <w:p w:rsidR="00CC19EA" w:rsidRPr="00621A55" w:rsidRDefault="00CC19EA" w:rsidP="00CC19EA">
      <w:pPr>
        <w:rPr>
          <w:sz w:val="20"/>
        </w:rPr>
      </w:pPr>
      <w:r>
        <w:rPr>
          <w:b/>
          <w:sz w:val="20"/>
          <w:u w:val="single"/>
        </w:rPr>
        <w:t>ANNOUNCEMENT NUMBER:</w:t>
      </w:r>
      <w:r>
        <w:rPr>
          <w:b/>
          <w:sz w:val="20"/>
        </w:rPr>
        <w:t xml:space="preserve">   </w:t>
      </w:r>
      <w:r w:rsidR="00AF1600">
        <w:rPr>
          <w:sz w:val="20"/>
        </w:rPr>
        <w:t>18</w:t>
      </w:r>
      <w:r w:rsidR="00DD72AC" w:rsidRPr="00621A55">
        <w:rPr>
          <w:sz w:val="20"/>
        </w:rPr>
        <w:t>-</w:t>
      </w:r>
      <w:r w:rsidR="00FD61C8">
        <w:rPr>
          <w:sz w:val="20"/>
        </w:rPr>
        <w:t>29</w:t>
      </w:r>
    </w:p>
    <w:p w:rsidR="00CC19EA" w:rsidRDefault="00CC19EA" w:rsidP="00CC19EA">
      <w:pPr>
        <w:rPr>
          <w:b/>
          <w:sz w:val="20"/>
        </w:rPr>
      </w:pPr>
    </w:p>
    <w:p w:rsidR="00CC19EA" w:rsidRPr="00621A55" w:rsidRDefault="00CC19EA" w:rsidP="00CC19EA">
      <w:pPr>
        <w:rPr>
          <w:sz w:val="20"/>
        </w:rPr>
      </w:pPr>
      <w:r>
        <w:rPr>
          <w:b/>
          <w:sz w:val="20"/>
          <w:u w:val="single"/>
        </w:rPr>
        <w:t>OPENING DATE:</w:t>
      </w:r>
      <w:r>
        <w:rPr>
          <w:b/>
          <w:sz w:val="20"/>
        </w:rPr>
        <w:t xml:space="preserve">   </w:t>
      </w:r>
      <w:r w:rsidR="003509A4" w:rsidRPr="003509A4">
        <w:rPr>
          <w:sz w:val="20"/>
        </w:rPr>
        <w:t>0</w:t>
      </w:r>
      <w:r w:rsidR="003509A4">
        <w:rPr>
          <w:sz w:val="20"/>
        </w:rPr>
        <w:t>2</w:t>
      </w:r>
      <w:r w:rsidR="00F16FFE" w:rsidRPr="00621A55">
        <w:rPr>
          <w:sz w:val="20"/>
        </w:rPr>
        <w:t xml:space="preserve"> </w:t>
      </w:r>
      <w:r w:rsidR="00FD61C8">
        <w:rPr>
          <w:sz w:val="20"/>
        </w:rPr>
        <w:t>FEBRUARY</w:t>
      </w:r>
      <w:r w:rsidR="00F16FFE" w:rsidRPr="00621A55">
        <w:rPr>
          <w:sz w:val="20"/>
        </w:rPr>
        <w:t xml:space="preserve"> </w:t>
      </w:r>
      <w:r w:rsidR="0087257B">
        <w:rPr>
          <w:sz w:val="20"/>
        </w:rPr>
        <w:t>2018</w:t>
      </w:r>
    </w:p>
    <w:p w:rsidR="00F16FFE" w:rsidRDefault="00F16FFE" w:rsidP="00CC19EA">
      <w:pPr>
        <w:rPr>
          <w:b/>
          <w:sz w:val="20"/>
        </w:rPr>
      </w:pPr>
    </w:p>
    <w:p w:rsidR="00CC19EA" w:rsidRPr="00621A55" w:rsidRDefault="00CC19EA" w:rsidP="00CC19EA">
      <w:pPr>
        <w:rPr>
          <w:color w:val="FF0000"/>
          <w:sz w:val="20"/>
        </w:rPr>
      </w:pPr>
      <w:r>
        <w:rPr>
          <w:b/>
          <w:sz w:val="20"/>
          <w:u w:val="single"/>
        </w:rPr>
        <w:t>CLOSING DATE:</w:t>
      </w:r>
      <w:r w:rsidRPr="00FF75D6">
        <w:rPr>
          <w:b/>
          <w:sz w:val="20"/>
        </w:rPr>
        <w:t xml:space="preserve"> </w:t>
      </w:r>
      <w:r>
        <w:rPr>
          <w:b/>
          <w:sz w:val="20"/>
        </w:rPr>
        <w:t xml:space="preserve">  </w:t>
      </w:r>
      <w:r w:rsidR="00FD61C8">
        <w:rPr>
          <w:sz w:val="20"/>
        </w:rPr>
        <w:t>23</w:t>
      </w:r>
      <w:r w:rsidR="00126147" w:rsidRPr="00621A55">
        <w:rPr>
          <w:sz w:val="20"/>
        </w:rPr>
        <w:t xml:space="preserve"> </w:t>
      </w:r>
      <w:r w:rsidR="00FD61C8">
        <w:rPr>
          <w:sz w:val="20"/>
        </w:rPr>
        <w:t>FEBRUARY</w:t>
      </w:r>
      <w:r w:rsidR="00F16FFE" w:rsidRPr="00621A55">
        <w:rPr>
          <w:sz w:val="20"/>
        </w:rPr>
        <w:t xml:space="preserve"> </w:t>
      </w:r>
      <w:r w:rsidR="0087257B">
        <w:rPr>
          <w:sz w:val="20"/>
        </w:rPr>
        <w:t>201</w:t>
      </w:r>
      <w:r w:rsidR="00C05D71">
        <w:rPr>
          <w:sz w:val="20"/>
        </w:rPr>
        <w:t>8</w:t>
      </w:r>
      <w:r w:rsidR="00126147" w:rsidRPr="00621A55">
        <w:rPr>
          <w:sz w:val="20"/>
        </w:rPr>
        <w:t xml:space="preserve">  </w:t>
      </w:r>
    </w:p>
    <w:p w:rsidR="00CC19EA" w:rsidRDefault="00CC19EA" w:rsidP="00CC19EA">
      <w:pPr>
        <w:rPr>
          <w:b/>
          <w:sz w:val="20"/>
        </w:rPr>
      </w:pPr>
    </w:p>
    <w:p w:rsidR="00CC19EA" w:rsidRDefault="00CC19EA" w:rsidP="00CC19EA">
      <w:pPr>
        <w:rPr>
          <w:b/>
          <w:sz w:val="20"/>
        </w:rPr>
      </w:pPr>
      <w:r>
        <w:rPr>
          <w:b/>
          <w:sz w:val="20"/>
          <w:u w:val="single"/>
        </w:rPr>
        <w:t>POSITION</w:t>
      </w:r>
      <w:r w:rsidR="00C1745D">
        <w:rPr>
          <w:b/>
          <w:sz w:val="20"/>
          <w:u w:val="single"/>
        </w:rPr>
        <w:t xml:space="preserve"> TITLE</w:t>
      </w:r>
      <w:r>
        <w:rPr>
          <w:b/>
          <w:sz w:val="20"/>
          <w:u w:val="single"/>
        </w:rPr>
        <w:t>:</w:t>
      </w:r>
      <w:r>
        <w:rPr>
          <w:b/>
          <w:sz w:val="20"/>
        </w:rPr>
        <w:t xml:space="preserve">  </w:t>
      </w:r>
      <w:r w:rsidR="00655AC5">
        <w:rPr>
          <w:b/>
          <w:sz w:val="20"/>
        </w:rPr>
        <w:t xml:space="preserve"> </w:t>
      </w:r>
      <w:r w:rsidR="00FD61C8">
        <w:rPr>
          <w:sz w:val="20"/>
        </w:rPr>
        <w:t>SUPPORT SERVICES SPECIALIST</w:t>
      </w:r>
    </w:p>
    <w:p w:rsidR="00CC19EA" w:rsidRDefault="00CC19EA" w:rsidP="00CC19EA">
      <w:pPr>
        <w:rPr>
          <w:b/>
          <w:sz w:val="20"/>
        </w:rPr>
      </w:pPr>
    </w:p>
    <w:p w:rsidR="00CC19EA" w:rsidRPr="00621A55" w:rsidRDefault="00CC19EA" w:rsidP="00CC19EA">
      <w:pPr>
        <w:rPr>
          <w:sz w:val="20"/>
        </w:rPr>
      </w:pPr>
      <w:r>
        <w:rPr>
          <w:b/>
          <w:sz w:val="20"/>
          <w:u w:val="single"/>
        </w:rPr>
        <w:t>UNIT/LOCATION:</w:t>
      </w:r>
      <w:r>
        <w:rPr>
          <w:b/>
          <w:sz w:val="20"/>
        </w:rPr>
        <w:t xml:space="preserve"> </w:t>
      </w:r>
      <w:r w:rsidR="00655AC5">
        <w:rPr>
          <w:b/>
          <w:sz w:val="20"/>
        </w:rPr>
        <w:t xml:space="preserve">  </w:t>
      </w:r>
      <w:r w:rsidR="00841572" w:rsidRPr="00621A55">
        <w:rPr>
          <w:sz w:val="20"/>
        </w:rPr>
        <w:t xml:space="preserve">124 </w:t>
      </w:r>
      <w:r w:rsidR="00FD61C8">
        <w:rPr>
          <w:sz w:val="20"/>
        </w:rPr>
        <w:t>OG</w:t>
      </w:r>
      <w:r w:rsidR="002D6BE8" w:rsidRPr="00621A55">
        <w:rPr>
          <w:sz w:val="20"/>
        </w:rPr>
        <w:t xml:space="preserve"> – BOISE, IDAHO</w:t>
      </w:r>
    </w:p>
    <w:p w:rsidR="00256C0D" w:rsidRDefault="00256C0D" w:rsidP="00CC19EA">
      <w:pPr>
        <w:rPr>
          <w:b/>
          <w:sz w:val="20"/>
        </w:rPr>
      </w:pPr>
    </w:p>
    <w:p w:rsidR="00C646E6" w:rsidRDefault="00C1745D" w:rsidP="002D6BE8">
      <w:pPr>
        <w:rPr>
          <w:b/>
          <w:sz w:val="20"/>
        </w:rPr>
      </w:pPr>
      <w:r>
        <w:rPr>
          <w:b/>
          <w:sz w:val="20"/>
          <w:u w:val="single"/>
        </w:rPr>
        <w:t xml:space="preserve">WHO MAY </w:t>
      </w:r>
      <w:proofErr w:type="gramStart"/>
      <w:r>
        <w:rPr>
          <w:b/>
          <w:sz w:val="20"/>
          <w:u w:val="single"/>
        </w:rPr>
        <w:t>APPLY</w:t>
      </w:r>
      <w:r w:rsidR="002D6BE8">
        <w:rPr>
          <w:b/>
          <w:sz w:val="20"/>
          <w:u w:val="single"/>
        </w:rPr>
        <w:t>:</w:t>
      </w:r>
      <w:proofErr w:type="gramEnd"/>
      <w:r w:rsidR="002D6BE8">
        <w:rPr>
          <w:b/>
          <w:sz w:val="20"/>
        </w:rPr>
        <w:t xml:space="preserve">  </w:t>
      </w:r>
    </w:p>
    <w:p w:rsidR="00C646E6" w:rsidRDefault="00C646E6" w:rsidP="002D6BE8">
      <w:pPr>
        <w:rPr>
          <w:b/>
          <w:sz w:val="20"/>
        </w:rPr>
      </w:pPr>
    </w:p>
    <w:p w:rsidR="00C1745D" w:rsidRPr="00C646E6" w:rsidRDefault="00C646E6" w:rsidP="00C646E6">
      <w:pPr>
        <w:rPr>
          <w:b/>
          <w:sz w:val="20"/>
        </w:rPr>
      </w:pPr>
      <w:r w:rsidRPr="00C81068">
        <w:rPr>
          <w:sz w:val="20"/>
        </w:rPr>
        <w:t>CURRENT IDANG MEMBERS</w:t>
      </w:r>
      <w:r w:rsidR="00E378CB" w:rsidRPr="00C81068">
        <w:rPr>
          <w:sz w:val="20"/>
        </w:rPr>
        <w:t xml:space="preserve"> AND THOSE ELIGIBLE FOR MEMBERSHIP IN THE IDANG</w:t>
      </w:r>
    </w:p>
    <w:p w:rsidR="00C1745D" w:rsidRDefault="00C1745D" w:rsidP="002D6BE8">
      <w:pPr>
        <w:rPr>
          <w:b/>
          <w:sz w:val="20"/>
        </w:rPr>
      </w:pPr>
    </w:p>
    <w:p w:rsidR="00FD61C8" w:rsidRDefault="00C646E6" w:rsidP="00CC19EA">
      <w:pPr>
        <w:rPr>
          <w:sz w:val="20"/>
        </w:rPr>
      </w:pPr>
      <w:r>
        <w:rPr>
          <w:sz w:val="20"/>
        </w:rPr>
        <w:t>RANK: MSGT OR ELIGIBLE TO BE PROMOTED TO MSGT</w:t>
      </w:r>
      <w:r w:rsidR="00FD61C8">
        <w:rPr>
          <w:sz w:val="20"/>
        </w:rPr>
        <w:t>.</w:t>
      </w:r>
      <w:r w:rsidR="00FD61C8" w:rsidRPr="00165B51">
        <w:rPr>
          <w:sz w:val="20"/>
        </w:rPr>
        <w:t xml:space="preserve"> </w:t>
      </w:r>
      <w:r w:rsidR="00FD61C8">
        <w:rPr>
          <w:sz w:val="20"/>
        </w:rPr>
        <w:t xml:space="preserve"> </w:t>
      </w:r>
    </w:p>
    <w:p w:rsidR="00C646E6" w:rsidRDefault="00C646E6" w:rsidP="00CC19EA">
      <w:pPr>
        <w:rPr>
          <w:sz w:val="20"/>
        </w:rPr>
      </w:pPr>
    </w:p>
    <w:p w:rsidR="00C646E6" w:rsidRDefault="00C646E6" w:rsidP="00CC19EA">
      <w:pPr>
        <w:rPr>
          <w:b/>
          <w:sz w:val="20"/>
        </w:rPr>
      </w:pPr>
      <w:r>
        <w:rPr>
          <w:sz w:val="20"/>
        </w:rPr>
        <w:t xml:space="preserve">AFSC: </w:t>
      </w:r>
      <w:r w:rsidRPr="00C646E6">
        <w:rPr>
          <w:sz w:val="20"/>
        </w:rPr>
        <w:t xml:space="preserve">3F0X1 / 3F5X1 / 3F2X1 </w:t>
      </w:r>
      <w:r>
        <w:rPr>
          <w:sz w:val="20"/>
        </w:rPr>
        <w:t>OR ABILITY TO OBTAIN</w:t>
      </w:r>
    </w:p>
    <w:p w:rsidR="00FD61C8" w:rsidRDefault="00FD61C8" w:rsidP="00CC19EA">
      <w:pPr>
        <w:rPr>
          <w:b/>
          <w:sz w:val="20"/>
        </w:rPr>
      </w:pPr>
    </w:p>
    <w:p w:rsidR="00CC19EA" w:rsidRPr="00621A55" w:rsidRDefault="00C1745D" w:rsidP="00CC19EA">
      <w:pPr>
        <w:rPr>
          <w:sz w:val="20"/>
        </w:rPr>
      </w:pPr>
      <w:r>
        <w:rPr>
          <w:b/>
          <w:sz w:val="20"/>
          <w:u w:val="single"/>
        </w:rPr>
        <w:t>AFSC</w:t>
      </w:r>
      <w:r w:rsidR="00CC19EA">
        <w:rPr>
          <w:b/>
          <w:sz w:val="20"/>
          <w:u w:val="single"/>
        </w:rPr>
        <w:t xml:space="preserve"> REQUIREMENTS:</w:t>
      </w:r>
      <w:r w:rsidR="00126147">
        <w:rPr>
          <w:b/>
          <w:sz w:val="20"/>
        </w:rPr>
        <w:t xml:space="preserve"> </w:t>
      </w:r>
      <w:r w:rsidR="00655AC5">
        <w:rPr>
          <w:b/>
          <w:sz w:val="20"/>
        </w:rPr>
        <w:t xml:space="preserve">  </w:t>
      </w:r>
      <w:r w:rsidR="00C646E6">
        <w:rPr>
          <w:sz w:val="20"/>
        </w:rPr>
        <w:t>3F571</w:t>
      </w:r>
    </w:p>
    <w:p w:rsidR="00CC19EA" w:rsidRDefault="00CC19EA" w:rsidP="00CC19EA">
      <w:pPr>
        <w:rPr>
          <w:b/>
          <w:sz w:val="20"/>
        </w:rPr>
      </w:pPr>
    </w:p>
    <w:p w:rsidR="00880912" w:rsidRDefault="00CC19EA" w:rsidP="00CC19EA">
      <w:pPr>
        <w:rPr>
          <w:b/>
          <w:sz w:val="20"/>
        </w:rPr>
      </w:pPr>
      <w:r>
        <w:rPr>
          <w:b/>
          <w:sz w:val="20"/>
          <w:u w:val="single"/>
        </w:rPr>
        <w:t>MAXIMUM GRADE</w:t>
      </w:r>
      <w:r w:rsidR="00C1745D">
        <w:rPr>
          <w:b/>
          <w:sz w:val="20"/>
          <w:u w:val="single"/>
        </w:rPr>
        <w:t>/RANK</w:t>
      </w:r>
      <w:r>
        <w:rPr>
          <w:b/>
          <w:sz w:val="20"/>
          <w:u w:val="single"/>
        </w:rPr>
        <w:t>:</w:t>
      </w:r>
      <w:r>
        <w:rPr>
          <w:b/>
          <w:sz w:val="20"/>
        </w:rPr>
        <w:t xml:space="preserve"> </w:t>
      </w:r>
      <w:r w:rsidR="00621A55">
        <w:rPr>
          <w:b/>
          <w:sz w:val="20"/>
        </w:rPr>
        <w:t xml:space="preserve">  </w:t>
      </w:r>
      <w:r w:rsidR="00841572" w:rsidRPr="00621A55">
        <w:rPr>
          <w:sz w:val="20"/>
        </w:rPr>
        <w:t>E-7</w:t>
      </w:r>
      <w:r w:rsidR="00F258D8" w:rsidRPr="00621A55">
        <w:rPr>
          <w:sz w:val="20"/>
        </w:rPr>
        <w:t xml:space="preserve"> (</w:t>
      </w:r>
      <w:r w:rsidR="009A5B67" w:rsidRPr="00621A55">
        <w:rPr>
          <w:sz w:val="20"/>
        </w:rPr>
        <w:t>MSGT</w:t>
      </w:r>
      <w:r w:rsidRPr="00621A55">
        <w:rPr>
          <w:sz w:val="20"/>
        </w:rPr>
        <w:t>)</w:t>
      </w:r>
      <w:r>
        <w:rPr>
          <w:b/>
          <w:sz w:val="20"/>
        </w:rPr>
        <w:t xml:space="preserve"> </w:t>
      </w:r>
    </w:p>
    <w:p w:rsidR="009B15F0" w:rsidRDefault="009B15F0" w:rsidP="00CC19EA">
      <w:pPr>
        <w:rPr>
          <w:b/>
          <w:sz w:val="20"/>
        </w:rPr>
      </w:pPr>
    </w:p>
    <w:p w:rsidR="00621A55" w:rsidRPr="00621A55" w:rsidRDefault="00621A55" w:rsidP="00621A55">
      <w:pPr>
        <w:rPr>
          <w:b/>
          <w:color w:val="FF0000"/>
          <w:sz w:val="20"/>
        </w:rPr>
      </w:pPr>
      <w:r w:rsidRPr="00621A55">
        <w:rPr>
          <w:b/>
          <w:color w:val="FF0000"/>
          <w:sz w:val="20"/>
        </w:rPr>
        <w:t xml:space="preserve">***APPLICATIONS MUST BE RECEIVED NLT </w:t>
      </w:r>
      <w:r w:rsidR="00937FF0">
        <w:rPr>
          <w:b/>
          <w:color w:val="FF0000"/>
          <w:sz w:val="20"/>
        </w:rPr>
        <w:t>1530</w:t>
      </w:r>
      <w:r w:rsidRPr="00621A55">
        <w:rPr>
          <w:b/>
          <w:color w:val="FF0000"/>
          <w:sz w:val="20"/>
        </w:rPr>
        <w:t xml:space="preserve"> HOURS ON THE CLOSING DATE***</w:t>
      </w:r>
    </w:p>
    <w:p w:rsidR="00621A55" w:rsidRDefault="00621A55" w:rsidP="00CC19EA">
      <w:pPr>
        <w:rPr>
          <w:b/>
          <w:sz w:val="20"/>
        </w:rPr>
      </w:pPr>
    </w:p>
    <w:p w:rsidR="00857D01" w:rsidRPr="00937FF0" w:rsidRDefault="00857D01" w:rsidP="00857D01">
      <w:pPr>
        <w:rPr>
          <w:b/>
          <w:color w:val="FF0000"/>
          <w:sz w:val="20"/>
        </w:rPr>
      </w:pPr>
      <w:r w:rsidRPr="00937FF0">
        <w:rPr>
          <w:b/>
          <w:color w:val="FF0000"/>
          <w:sz w:val="20"/>
        </w:rPr>
        <w:t>THIS IS A CONCURRENT ANNOUNCEMENT WITH TECHNICIAN # 18-</w:t>
      </w:r>
      <w:r w:rsidR="00937FF0" w:rsidRPr="00937FF0">
        <w:rPr>
          <w:b/>
          <w:color w:val="FF0000"/>
          <w:sz w:val="20"/>
        </w:rPr>
        <w:t>058</w:t>
      </w:r>
      <w:r w:rsidRPr="00937FF0">
        <w:rPr>
          <w:b/>
          <w:color w:val="FF0000"/>
          <w:sz w:val="20"/>
        </w:rPr>
        <w:t xml:space="preserve">, </w:t>
      </w:r>
      <w:r w:rsidR="00937FF0" w:rsidRPr="00937FF0">
        <w:rPr>
          <w:b/>
          <w:color w:val="FF0000"/>
          <w:sz w:val="20"/>
        </w:rPr>
        <w:t>GS</w:t>
      </w:r>
      <w:r w:rsidRPr="00937FF0">
        <w:rPr>
          <w:b/>
          <w:color w:val="FF0000"/>
          <w:sz w:val="20"/>
        </w:rPr>
        <w:t>-</w:t>
      </w:r>
      <w:r w:rsidR="00937FF0" w:rsidRPr="00937FF0">
        <w:rPr>
          <w:b/>
          <w:color w:val="FF0000"/>
          <w:sz w:val="20"/>
        </w:rPr>
        <w:t>09</w:t>
      </w:r>
    </w:p>
    <w:p w:rsidR="00887B7E" w:rsidRPr="005F4A03" w:rsidRDefault="005F4A03">
      <w:pPr>
        <w:rPr>
          <w:b/>
          <w:color w:val="FF0000"/>
          <w:sz w:val="20"/>
        </w:rPr>
      </w:pPr>
      <w:r w:rsidRPr="005F4A03">
        <w:rPr>
          <w:b/>
          <w:color w:val="FF0000"/>
          <w:sz w:val="20"/>
        </w:rPr>
        <w:t>-------------------------------------------------------------------------------------------------------------------------------------</w:t>
      </w:r>
    </w:p>
    <w:p w:rsidR="00574124" w:rsidRDefault="00574124" w:rsidP="00DD72AC">
      <w:pPr>
        <w:rPr>
          <w:b/>
          <w:sz w:val="20"/>
          <w:u w:val="single"/>
        </w:rPr>
      </w:pPr>
    </w:p>
    <w:p w:rsidR="00DD72AC" w:rsidRPr="00574124" w:rsidRDefault="00DD72AC" w:rsidP="00574124">
      <w:pPr>
        <w:jc w:val="center"/>
        <w:rPr>
          <w:b/>
          <w:sz w:val="32"/>
          <w:szCs w:val="32"/>
          <w:u w:val="single"/>
        </w:rPr>
      </w:pPr>
      <w:r w:rsidRPr="00574124">
        <w:rPr>
          <w:b/>
          <w:sz w:val="32"/>
          <w:szCs w:val="32"/>
          <w:u w:val="single"/>
        </w:rPr>
        <w:t>AGR ELIGIBILITY REQUIREMENTS:</w:t>
      </w:r>
    </w:p>
    <w:p w:rsidR="00DD72AC" w:rsidRPr="00BA11A2" w:rsidRDefault="00DD72AC" w:rsidP="00DD72AC">
      <w:pPr>
        <w:rPr>
          <w:sz w:val="20"/>
        </w:rPr>
      </w:pPr>
    </w:p>
    <w:p w:rsidR="00DD72AC" w:rsidRPr="00745900" w:rsidRDefault="00DD72AC" w:rsidP="00DD72AC">
      <w:pPr>
        <w:jc w:val="both"/>
        <w:rPr>
          <w:sz w:val="20"/>
        </w:rPr>
      </w:pPr>
      <w:r w:rsidRPr="00745900">
        <w:rPr>
          <w:sz w:val="20"/>
        </w:rPr>
        <w:t>1. Applicant must become a member of the Idaho Air National Guard (IDANG) before entering the AGR program.</w:t>
      </w:r>
    </w:p>
    <w:p w:rsidR="00DD72AC" w:rsidRPr="00745900" w:rsidRDefault="00DD72AC" w:rsidP="00DD72AC">
      <w:pPr>
        <w:rPr>
          <w:sz w:val="20"/>
        </w:rPr>
      </w:pPr>
    </w:p>
    <w:p w:rsidR="00DD72AC" w:rsidRPr="00745900" w:rsidRDefault="00DD72AC" w:rsidP="00DD72AC">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Pr>
          <w:sz w:val="20"/>
          <w:szCs w:val="23"/>
        </w:rPr>
        <w:t>”</w:t>
      </w:r>
      <w:r w:rsidRPr="00745900">
        <w:rPr>
          <w:sz w:val="20"/>
          <w:szCs w:val="23"/>
        </w:rPr>
        <w:t xml:space="preserve"> The AF Form 2096 must be accomplished before the orders are published.</w:t>
      </w:r>
    </w:p>
    <w:p w:rsidR="00DD72AC" w:rsidRPr="00745900" w:rsidRDefault="00DD72AC" w:rsidP="00DD72AC">
      <w:pPr>
        <w:rPr>
          <w:sz w:val="20"/>
          <w:szCs w:val="23"/>
        </w:rPr>
      </w:pPr>
    </w:p>
    <w:p w:rsidR="00DD72AC" w:rsidRPr="00745900" w:rsidRDefault="00DD72AC" w:rsidP="00DD72AC">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Pr>
          <w:sz w:val="20"/>
          <w:szCs w:val="23"/>
        </w:rPr>
        <w:t>Duty Limitation Code (</w:t>
      </w:r>
      <w:r w:rsidRPr="00745900">
        <w:rPr>
          <w:sz w:val="20"/>
          <w:szCs w:val="23"/>
        </w:rPr>
        <w:t>DLC</w:t>
      </w:r>
      <w:r>
        <w:rPr>
          <w:sz w:val="20"/>
          <w:szCs w:val="23"/>
        </w:rPr>
        <w:t>)</w:t>
      </w:r>
      <w:r w:rsidRPr="00745900">
        <w:rPr>
          <w:sz w:val="20"/>
          <w:szCs w:val="23"/>
        </w:rPr>
        <w:t xml:space="preserve"> which prohibits them from performing one or more components of the Fitness Assessment, an overall "Pass" rating is required.</w:t>
      </w:r>
    </w:p>
    <w:p w:rsidR="00DD72AC" w:rsidRPr="00745900" w:rsidRDefault="00DD72AC" w:rsidP="00DD72AC">
      <w:pPr>
        <w:rPr>
          <w:sz w:val="20"/>
        </w:rPr>
      </w:pPr>
    </w:p>
    <w:p w:rsidR="00DD72AC" w:rsidRDefault="00DD72AC" w:rsidP="00DD72AC">
      <w:pPr>
        <w:jc w:val="both"/>
        <w:rPr>
          <w:sz w:val="20"/>
          <w:szCs w:val="23"/>
        </w:rPr>
      </w:pPr>
      <w:r w:rsidRPr="00745900">
        <w:rPr>
          <w:sz w:val="20"/>
        </w:rPr>
        <w:t>4.</w:t>
      </w:r>
      <w:r w:rsidRPr="00745900">
        <w:rPr>
          <w:sz w:val="20"/>
          <w:szCs w:val="23"/>
        </w:rPr>
        <w:t xml:space="preserve"> Individuals selected for AGR tours must meet the Preventative Health Assessment (PHA)/physical qualifications outlined in AFI 48-123</w:t>
      </w:r>
      <w:r w:rsidRPr="00745900">
        <w:rPr>
          <w:i/>
          <w:iCs/>
          <w:sz w:val="20"/>
          <w:szCs w:val="23"/>
        </w:rPr>
        <w:t xml:space="preserve">, </w:t>
      </w:r>
      <w:r w:rsidRPr="00D2323F">
        <w:rPr>
          <w:iCs/>
          <w:sz w:val="20"/>
          <w:szCs w:val="23"/>
        </w:rPr>
        <w:t>Medical Examination and Standards</w:t>
      </w:r>
      <w:r w:rsidRPr="00745900">
        <w:rPr>
          <w:i/>
          <w:iCs/>
          <w:sz w:val="20"/>
          <w:szCs w:val="23"/>
        </w:rPr>
        <w:t xml:space="preserve">. </w:t>
      </w:r>
      <w:r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rsidR="00DD72AC" w:rsidRDefault="00DD72AC" w:rsidP="00DD72AC">
      <w:pPr>
        <w:jc w:val="both"/>
        <w:rPr>
          <w:sz w:val="20"/>
        </w:rPr>
      </w:pPr>
    </w:p>
    <w:p w:rsidR="00DD72AC" w:rsidRPr="00353A62" w:rsidRDefault="00DD72AC" w:rsidP="00DD72AC">
      <w:pPr>
        <w:jc w:val="both"/>
        <w:rPr>
          <w:sz w:val="20"/>
        </w:rPr>
      </w:pPr>
      <w:r w:rsidRPr="00353A62">
        <w:rPr>
          <w:sz w:val="20"/>
        </w:rPr>
        <w:t>5. Applicants receiving or eligible to immediately receive a federal retirement annuity or a state annuity for service as National Guard technicians are not eligible for entry on an AGR tour.</w:t>
      </w:r>
    </w:p>
    <w:p w:rsidR="00DD72AC" w:rsidRPr="00745900" w:rsidRDefault="00DD72AC" w:rsidP="00DD72AC">
      <w:pPr>
        <w:jc w:val="both"/>
        <w:rPr>
          <w:sz w:val="20"/>
        </w:rPr>
      </w:pPr>
    </w:p>
    <w:p w:rsidR="00DD72AC" w:rsidRDefault="00DD72AC" w:rsidP="00DD72AC">
      <w:pPr>
        <w:pStyle w:val="PlainText"/>
        <w:jc w:val="both"/>
      </w:pPr>
      <w:r>
        <w:rPr>
          <w:rFonts w:ascii="Times New Roman" w:hAnsi="Times New Roman"/>
        </w:rPr>
        <w:t xml:space="preserve">6. </w:t>
      </w:r>
      <w:r w:rsidRPr="00353A62">
        <w:rPr>
          <w:rFonts w:ascii="Times New Roman" w:hAnsi="Times New Roman"/>
        </w:rPr>
        <w:t xml:space="preserve"> Individuals</w:t>
      </w:r>
      <w:r>
        <w:rPr>
          <w:rFonts w:ascii="Times New Roman" w:hAnsi="Times New Roman"/>
        </w:rPr>
        <w:t xml:space="preserve"> selected for AGR tours </w:t>
      </w:r>
      <w:r w:rsidRPr="00EA73A9">
        <w:rPr>
          <w:rFonts w:ascii="Times New Roman" w:hAnsi="Times New Roman"/>
        </w:rPr>
        <w:t xml:space="preserve">must be able to complete 20 years active Federal service prior to Mandatory Separation Date (MSD) for officers, or age sixty for enlisted. Exceptions to this policy may be considered for </w:t>
      </w:r>
      <w:r>
        <w:rPr>
          <w:rFonts w:ascii="Times New Roman" w:hAnsi="Times New Roman"/>
        </w:rPr>
        <w:t xml:space="preserve">a </w:t>
      </w:r>
      <w:r w:rsidRPr="00EA73A9">
        <w:rPr>
          <w:rFonts w:ascii="Times New Roman" w:hAnsi="Times New Roman"/>
        </w:rPr>
        <w:t xml:space="preserve">waiver </w:t>
      </w:r>
      <w:r>
        <w:rPr>
          <w:rFonts w:ascii="Times New Roman" w:hAnsi="Times New Roman"/>
        </w:rPr>
        <w:t xml:space="preserve">as approved </w:t>
      </w:r>
      <w:r w:rsidRPr="00EA73A9">
        <w:rPr>
          <w:rFonts w:ascii="Times New Roman" w:hAnsi="Times New Roman"/>
        </w:rPr>
        <w:t xml:space="preserve">by The Adjutant General. Individuals selected for AGR tours that cannot attain 20 years of active federal service prior to reaching mandatory separation, must complete the Statement of Understanding </w:t>
      </w:r>
      <w:r>
        <w:rPr>
          <w:rFonts w:ascii="Times New Roman" w:hAnsi="Times New Roman"/>
        </w:rPr>
        <w:t xml:space="preserve">IAW ANGI 36-101, </w:t>
      </w:r>
      <w:r w:rsidRPr="00EA73A9">
        <w:rPr>
          <w:rFonts w:ascii="Times New Roman" w:hAnsi="Times New Roman"/>
        </w:rPr>
        <w:t xml:space="preserve">Attachment 3. </w:t>
      </w:r>
    </w:p>
    <w:p w:rsidR="00DD72AC" w:rsidRPr="00745900" w:rsidRDefault="00DD72AC" w:rsidP="00DD72AC">
      <w:pPr>
        <w:jc w:val="both"/>
        <w:rPr>
          <w:sz w:val="20"/>
        </w:rPr>
      </w:pPr>
    </w:p>
    <w:p w:rsidR="00DD72AC" w:rsidRPr="00745900" w:rsidRDefault="00DD72AC" w:rsidP="00DD72AC">
      <w:pPr>
        <w:jc w:val="both"/>
        <w:rPr>
          <w:sz w:val="20"/>
        </w:rPr>
      </w:pPr>
      <w:r w:rsidRPr="00745900">
        <w:rPr>
          <w:sz w:val="20"/>
        </w:rPr>
        <w:t>7. Applicant must not have been previously separated for cause from active duty or a previous AGR tour.</w:t>
      </w:r>
    </w:p>
    <w:p w:rsidR="00DD72AC" w:rsidRPr="00745900" w:rsidRDefault="00DD72AC" w:rsidP="00DD72AC">
      <w:pPr>
        <w:jc w:val="both"/>
        <w:rPr>
          <w:sz w:val="20"/>
        </w:rPr>
      </w:pPr>
    </w:p>
    <w:p w:rsidR="00DD72AC" w:rsidRPr="00745900" w:rsidRDefault="00DD72AC" w:rsidP="00DD72AC">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DD72AC" w:rsidRPr="00745900" w:rsidRDefault="00DD72AC" w:rsidP="00DD72AC">
      <w:pPr>
        <w:jc w:val="both"/>
        <w:rPr>
          <w:sz w:val="20"/>
        </w:rPr>
      </w:pPr>
    </w:p>
    <w:p w:rsidR="00DD72AC" w:rsidRDefault="00DD72AC" w:rsidP="00DD72AC">
      <w:pPr>
        <w:jc w:val="both"/>
        <w:rPr>
          <w:sz w:val="20"/>
          <w:szCs w:val="23"/>
        </w:rPr>
      </w:pPr>
      <w:r w:rsidRPr="00745900">
        <w:rPr>
          <w:sz w:val="20"/>
        </w:rPr>
        <w:t xml:space="preserve">9.  </w:t>
      </w:r>
      <w:r w:rsidRPr="00745900">
        <w:rPr>
          <w:sz w:val="20"/>
          <w:szCs w:val="23"/>
        </w:rPr>
        <w:t xml:space="preserve">Enlisted AGRs are not entitled to bonus incentives IAW ANGI 36-2607, </w:t>
      </w:r>
      <w:r w:rsidRPr="00557091">
        <w:rPr>
          <w:iCs/>
          <w:sz w:val="20"/>
          <w:szCs w:val="23"/>
        </w:rPr>
        <w:t xml:space="preserve">Air National Guard Retention Program </w:t>
      </w:r>
      <w:r w:rsidRPr="00557091">
        <w:rPr>
          <w:sz w:val="20"/>
          <w:szCs w:val="23"/>
        </w:rPr>
        <w:t xml:space="preserve">and </w:t>
      </w:r>
      <w:r w:rsidRPr="00557091">
        <w:rPr>
          <w:iCs/>
          <w:sz w:val="20"/>
          <w:szCs w:val="23"/>
        </w:rPr>
        <w:t>Fiscal Year (FY) ANG Incentive Program - Operational Guidance</w:t>
      </w:r>
      <w:r w:rsidRPr="00745900">
        <w:rPr>
          <w:i/>
          <w:iCs/>
          <w:sz w:val="20"/>
          <w:szCs w:val="23"/>
        </w:rPr>
        <w:t xml:space="preserve">. </w:t>
      </w:r>
      <w:r w:rsidRPr="00745900">
        <w:rPr>
          <w:sz w:val="20"/>
          <w:szCs w:val="23"/>
        </w:rPr>
        <w:t xml:space="preserve">Exceptions are outlined in the FY Operational Guidance.  </w:t>
      </w:r>
      <w:r w:rsidRPr="00745900">
        <w:rPr>
          <w:sz w:val="20"/>
        </w:rPr>
        <w:t>If selectee is receiving an incentive/reenlistment bonus, contact the Military Personnel Flight Retention Office, 422-5393, for clarification of possible loss or recoupment of bonus.</w:t>
      </w:r>
      <w:r w:rsidRPr="00745900">
        <w:rPr>
          <w:sz w:val="20"/>
          <w:szCs w:val="23"/>
        </w:rPr>
        <w:t xml:space="preserve"> </w:t>
      </w:r>
    </w:p>
    <w:p w:rsidR="00DD72AC" w:rsidRDefault="00DD72AC" w:rsidP="00DD72AC">
      <w:pPr>
        <w:jc w:val="both"/>
        <w:rPr>
          <w:sz w:val="20"/>
          <w:szCs w:val="23"/>
        </w:rPr>
      </w:pPr>
    </w:p>
    <w:p w:rsidR="00DD72AC" w:rsidRDefault="00DD72AC" w:rsidP="00DD72AC">
      <w:pPr>
        <w:jc w:val="both"/>
        <w:rPr>
          <w:sz w:val="20"/>
        </w:rPr>
      </w:pPr>
      <w:r w:rsidRPr="00745900">
        <w:rPr>
          <w:sz w:val="20"/>
        </w:rPr>
        <w:t>10.  Applicants for E-8 positions</w:t>
      </w:r>
      <w:r>
        <w:rPr>
          <w:sz w:val="20"/>
        </w:rPr>
        <w:t xml:space="preserve"> </w:t>
      </w:r>
      <w:r w:rsidRPr="00745900">
        <w:rPr>
          <w:sz w:val="20"/>
        </w:rPr>
        <w:t xml:space="preserve">must have </w:t>
      </w:r>
      <w:r>
        <w:rPr>
          <w:sz w:val="20"/>
        </w:rPr>
        <w:t xml:space="preserve">the ability to complete </w:t>
      </w:r>
      <w:r w:rsidRPr="00745900">
        <w:rPr>
          <w:sz w:val="20"/>
        </w:rPr>
        <w:t xml:space="preserve">Senior Noncommissioned Officer Academy </w:t>
      </w:r>
      <w:r>
        <w:rPr>
          <w:sz w:val="20"/>
        </w:rPr>
        <w:t xml:space="preserve">within 36 months of assignment IAW Para 2.23.1 of ANGI 36-2101 per NGB/AIP LOG# 10-026 </w:t>
      </w:r>
    </w:p>
    <w:p w:rsidR="00DD72AC" w:rsidRDefault="00DD72AC" w:rsidP="00DD72AC">
      <w:pPr>
        <w:jc w:val="both"/>
        <w:rPr>
          <w:sz w:val="20"/>
        </w:rPr>
      </w:pPr>
    </w:p>
    <w:p w:rsidR="00DD72AC" w:rsidRPr="00745900" w:rsidRDefault="00DD72AC" w:rsidP="00DD72AC">
      <w:pPr>
        <w:jc w:val="both"/>
        <w:rPr>
          <w:sz w:val="20"/>
        </w:rPr>
      </w:pPr>
      <w:r>
        <w:rPr>
          <w:sz w:val="20"/>
        </w:rPr>
        <w:t>11.  All military positions must meet the requirements outlined in the respective Air Force Enlisted Classification Directory (AFECD) or Air Force Officer Classification Directory (AFOCD) as managed by the local Base Education and Training Manager (BETM).</w:t>
      </w:r>
    </w:p>
    <w:p w:rsidR="00DD72AC" w:rsidRPr="005F4A03" w:rsidRDefault="00DD72AC" w:rsidP="00DD72AC">
      <w:pPr>
        <w:rPr>
          <w:b/>
          <w:color w:val="FF0000"/>
          <w:sz w:val="20"/>
        </w:rPr>
      </w:pPr>
      <w:r w:rsidRPr="005F4A03">
        <w:rPr>
          <w:b/>
          <w:color w:val="FF0000"/>
          <w:sz w:val="20"/>
        </w:rPr>
        <w:t>-------------------------------------------------------------------------------------------------------------------------------------------</w:t>
      </w:r>
    </w:p>
    <w:p w:rsidR="00574124" w:rsidRDefault="00574124" w:rsidP="00574124">
      <w:pPr>
        <w:jc w:val="center"/>
        <w:rPr>
          <w:b/>
          <w:color w:val="002060"/>
          <w:sz w:val="20"/>
          <w:highlight w:val="lightGray"/>
          <w:u w:val="single"/>
        </w:rPr>
      </w:pPr>
    </w:p>
    <w:p w:rsidR="00DD72AC" w:rsidRPr="00574124" w:rsidRDefault="00DD72AC" w:rsidP="00574124">
      <w:pPr>
        <w:jc w:val="center"/>
        <w:rPr>
          <w:sz w:val="32"/>
          <w:szCs w:val="32"/>
        </w:rPr>
      </w:pPr>
      <w:r w:rsidRPr="00574124">
        <w:rPr>
          <w:b/>
          <w:sz w:val="32"/>
          <w:szCs w:val="32"/>
          <w:u w:val="single"/>
        </w:rPr>
        <w:t>HOW TO APPLY:</w:t>
      </w:r>
    </w:p>
    <w:p w:rsidR="00574124" w:rsidRDefault="00574124" w:rsidP="00DD72AC">
      <w:pPr>
        <w:rPr>
          <w:color w:val="FF0000"/>
          <w:sz w:val="20"/>
        </w:rPr>
      </w:pPr>
    </w:p>
    <w:p w:rsidR="00DD72AC" w:rsidRPr="00621A55" w:rsidRDefault="00621A55" w:rsidP="00DD72AC">
      <w:pPr>
        <w:rPr>
          <w:b/>
          <w:sz w:val="20"/>
        </w:rPr>
      </w:pPr>
      <w:r w:rsidRPr="00621A55">
        <w:rPr>
          <w:b/>
          <w:color w:val="FF0000"/>
          <w:sz w:val="20"/>
        </w:rPr>
        <w:t>IF ANY REQUIRED DOCUMENTATION IS NOT INCLUDED IN YOUR PACKET, YOU WILL NOT BE CONSIDERED FOR THIS POSITION.  IF YOU DO NOT HAVE A SPECIFIC DOCUMENT OR DO NOT KNOW WHAT IS BEING REQUESTED, PLEASE CALL (208) 422-3344</w:t>
      </w:r>
    </w:p>
    <w:p w:rsidR="00DD72AC" w:rsidRDefault="00DD72AC" w:rsidP="00DD72AC">
      <w:pPr>
        <w:rPr>
          <w:sz w:val="20"/>
        </w:rPr>
      </w:pPr>
    </w:p>
    <w:p w:rsidR="00F81664" w:rsidRPr="00F81664" w:rsidRDefault="00F81664" w:rsidP="00DD72AC">
      <w:pPr>
        <w:rPr>
          <w:b/>
          <w:color w:val="FF0000"/>
          <w:sz w:val="20"/>
        </w:rPr>
      </w:pPr>
      <w:r w:rsidRPr="00F81664">
        <w:rPr>
          <w:b/>
          <w:color w:val="FF0000"/>
          <w:sz w:val="20"/>
        </w:rPr>
        <w:t xml:space="preserve">ANY ADDITIONAL DOCUMENTATION (LETTERS OF RECOMMENDATIONS, EPR’s, </w:t>
      </w:r>
      <w:r w:rsidR="00797E44">
        <w:rPr>
          <w:b/>
          <w:color w:val="FF0000"/>
          <w:sz w:val="20"/>
        </w:rPr>
        <w:t>ETC</w:t>
      </w:r>
      <w:r w:rsidRPr="00F81664">
        <w:rPr>
          <w:b/>
          <w:color w:val="FF0000"/>
          <w:sz w:val="20"/>
        </w:rPr>
        <w:t>.) THAT ARE NOT MANDATORY DUCUMEN</w:t>
      </w:r>
      <w:r>
        <w:rPr>
          <w:b/>
          <w:color w:val="FF0000"/>
          <w:sz w:val="20"/>
        </w:rPr>
        <w:t>TA</w:t>
      </w:r>
      <w:r w:rsidRPr="00F81664">
        <w:rPr>
          <w:b/>
          <w:color w:val="FF0000"/>
          <w:sz w:val="20"/>
        </w:rPr>
        <w:t>TION WILL BE REMOVED FROM THE PACKET.</w:t>
      </w:r>
    </w:p>
    <w:p w:rsidR="00F81664" w:rsidRPr="00BA11A2" w:rsidRDefault="00F81664" w:rsidP="00DD72AC">
      <w:pPr>
        <w:rPr>
          <w:sz w:val="20"/>
        </w:rPr>
      </w:pPr>
    </w:p>
    <w:p w:rsidR="00DD72AC" w:rsidRPr="005F4A03" w:rsidRDefault="00DD72AC" w:rsidP="00DD72AC">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DD72AC" w:rsidRPr="00BA11A2" w:rsidRDefault="00DD72AC" w:rsidP="00DD72AC">
      <w:pPr>
        <w:jc w:val="both"/>
        <w:rPr>
          <w:sz w:val="20"/>
        </w:rPr>
      </w:pPr>
    </w:p>
    <w:p w:rsidR="00DD72AC" w:rsidRPr="00574124" w:rsidRDefault="00DD72AC" w:rsidP="00DD72AC">
      <w:pPr>
        <w:jc w:val="both"/>
        <w:rPr>
          <w:sz w:val="20"/>
        </w:rPr>
      </w:pPr>
      <w:r w:rsidRPr="00574124">
        <w:rPr>
          <w:sz w:val="20"/>
        </w:rPr>
        <w:t xml:space="preserve">1. </w:t>
      </w:r>
      <w:r w:rsidRPr="00574124">
        <w:rPr>
          <w:caps/>
          <w:sz w:val="20"/>
        </w:rPr>
        <w:t xml:space="preserve">SUBMIT A COMPLETED AND SIGNED NGB Form 34-1, </w:t>
      </w:r>
      <w:r w:rsidRPr="00574124">
        <w:rPr>
          <w:iCs/>
          <w:caps/>
          <w:sz w:val="20"/>
        </w:rPr>
        <w:t>Application for Active Guard Reserve (AGR) Position</w:t>
      </w:r>
      <w:r w:rsidRPr="00574124">
        <w:rPr>
          <w:sz w:val="20"/>
        </w:rPr>
        <w:t>.</w:t>
      </w:r>
    </w:p>
    <w:p w:rsidR="00DD72AC" w:rsidRPr="00BA11A2" w:rsidRDefault="00DD72AC" w:rsidP="00DD72AC">
      <w:pPr>
        <w:jc w:val="both"/>
        <w:rPr>
          <w:sz w:val="20"/>
        </w:rPr>
      </w:pPr>
      <w:r w:rsidRPr="00BA11A2">
        <w:rPr>
          <w:sz w:val="20"/>
        </w:rPr>
        <w:t xml:space="preserve"> </w:t>
      </w:r>
    </w:p>
    <w:p w:rsidR="00DD72AC" w:rsidRPr="00574124" w:rsidRDefault="00DD72AC" w:rsidP="00DD72AC">
      <w:pPr>
        <w:jc w:val="both"/>
        <w:rPr>
          <w:sz w:val="20"/>
        </w:rPr>
      </w:pPr>
      <w:proofErr w:type="gramStart"/>
      <w:r>
        <w:rPr>
          <w:sz w:val="20"/>
        </w:rPr>
        <w:t>2</w:t>
      </w:r>
      <w:r w:rsidRPr="00574124">
        <w:rPr>
          <w:sz w:val="20"/>
        </w:rPr>
        <w:t>. INCLUDE A PERSONNEL</w:t>
      </w:r>
      <w:proofErr w:type="gramEnd"/>
      <w:r w:rsidRPr="00574124">
        <w:rPr>
          <w:sz w:val="20"/>
        </w:rPr>
        <w:t xml:space="preserve"> (RECORDS REVIEW) RIP (AVAILABLE ON </w:t>
      </w:r>
      <w:proofErr w:type="spellStart"/>
      <w:r w:rsidRPr="00574124">
        <w:rPr>
          <w:sz w:val="20"/>
        </w:rPr>
        <w:t>vMPF</w:t>
      </w:r>
      <w:proofErr w:type="spellEnd"/>
      <w:r w:rsidRPr="00574124">
        <w:rPr>
          <w:sz w:val="20"/>
        </w:rPr>
        <w:t>).</w:t>
      </w:r>
    </w:p>
    <w:p w:rsidR="00DD72AC" w:rsidRPr="00FD10FE" w:rsidRDefault="00DD72AC" w:rsidP="00DD72AC">
      <w:pPr>
        <w:jc w:val="both"/>
        <w:rPr>
          <w:sz w:val="20"/>
        </w:rPr>
      </w:pPr>
    </w:p>
    <w:p w:rsidR="00DD72AC" w:rsidRPr="00574124" w:rsidRDefault="00DD72AC" w:rsidP="00DD72AC">
      <w:pPr>
        <w:jc w:val="both"/>
        <w:rPr>
          <w:sz w:val="20"/>
        </w:rPr>
      </w:pPr>
      <w:r>
        <w:rPr>
          <w:sz w:val="20"/>
        </w:rPr>
        <w:t xml:space="preserve">3. </w:t>
      </w:r>
      <w:r w:rsidRPr="00574124">
        <w:rPr>
          <w:sz w:val="20"/>
        </w:rPr>
        <w:t>SUBMIT CURRENT COPY OF ANG POINT CREDIT SUMMARY (PCARS) - AVAILABLE ON VMPF.  NOT REQUIRED FOR CURRENT IDANG AGRS</w:t>
      </w:r>
      <w:r w:rsidR="006432F3" w:rsidRPr="00574124">
        <w:rPr>
          <w:sz w:val="20"/>
        </w:rPr>
        <w:t xml:space="preserve"> OR CURRENT ACTIVE DUTY PERSONNEL</w:t>
      </w:r>
      <w:r w:rsidRPr="00574124">
        <w:rPr>
          <w:sz w:val="20"/>
        </w:rPr>
        <w:t>.</w:t>
      </w:r>
    </w:p>
    <w:p w:rsidR="00DD72AC" w:rsidRPr="00FD10FE" w:rsidRDefault="00DD72AC" w:rsidP="00DD72AC">
      <w:pPr>
        <w:jc w:val="both"/>
        <w:rPr>
          <w:b/>
          <w:sz w:val="20"/>
        </w:rPr>
      </w:pPr>
    </w:p>
    <w:p w:rsidR="00DD72AC" w:rsidRPr="00574124" w:rsidRDefault="00DD72AC" w:rsidP="00DD72AC">
      <w:pPr>
        <w:jc w:val="both"/>
        <w:rPr>
          <w:sz w:val="20"/>
        </w:rPr>
      </w:pPr>
      <w:r w:rsidRPr="00574124">
        <w:rPr>
          <w:sz w:val="20"/>
        </w:rPr>
        <w:t>4. SUBMIT ANY DD FORM 214s, CERTIFICATE OF RELEASE OR DISCHARGE FROM ACTIVE DUTY.  NOT REQUIRED FOR CURRENT IDANG AGRS</w:t>
      </w:r>
      <w:r w:rsidR="006432F3" w:rsidRPr="00574124">
        <w:rPr>
          <w:sz w:val="20"/>
        </w:rPr>
        <w:t xml:space="preserve"> OR CURRENT ACTIVE DUTY PERSONNEL</w:t>
      </w:r>
      <w:r w:rsidRPr="00574124">
        <w:rPr>
          <w:sz w:val="20"/>
        </w:rPr>
        <w:t>.</w:t>
      </w:r>
    </w:p>
    <w:p w:rsidR="00DD72AC" w:rsidRPr="00FD10FE" w:rsidRDefault="00DD72AC" w:rsidP="00DD72AC">
      <w:pPr>
        <w:jc w:val="both"/>
        <w:rPr>
          <w:sz w:val="20"/>
        </w:rPr>
      </w:pPr>
    </w:p>
    <w:p w:rsidR="00DD72AC" w:rsidRPr="00574124" w:rsidRDefault="00DD72AC" w:rsidP="00DD72AC">
      <w:pPr>
        <w:jc w:val="both"/>
        <w:rPr>
          <w:sz w:val="20"/>
        </w:rPr>
      </w:pPr>
      <w:r w:rsidRPr="00574124">
        <w:rPr>
          <w:sz w:val="20"/>
        </w:rPr>
        <w:t>5. CURRENT MEMORANDUM STATING NON-ELIGIBILITY FOR A FEDERAL RETIREMENT ANNUITY.  THIS MEMORANDUM IS A DOCUMENT THE MEMBER WRITES REGARDING THEIR ELIGIBILITY.</w:t>
      </w:r>
    </w:p>
    <w:p w:rsidR="00DD72AC" w:rsidRPr="00FD10FE" w:rsidRDefault="00DD72AC" w:rsidP="00DD72AC">
      <w:pPr>
        <w:jc w:val="both"/>
        <w:rPr>
          <w:sz w:val="20"/>
        </w:rPr>
      </w:pPr>
    </w:p>
    <w:p w:rsidR="00DD72AC" w:rsidRPr="00574124" w:rsidRDefault="00DD72AC" w:rsidP="00DD72AC">
      <w:pPr>
        <w:jc w:val="both"/>
        <w:rPr>
          <w:sz w:val="20"/>
        </w:rPr>
      </w:pPr>
      <w:r w:rsidRPr="00574124">
        <w:rPr>
          <w:sz w:val="20"/>
        </w:rPr>
        <w:lastRenderedPageBreak/>
        <w:t xml:space="preserve">6. SUBMIT CURRENT AND </w:t>
      </w:r>
      <w:r w:rsidRPr="00574124">
        <w:rPr>
          <w:caps/>
          <w:sz w:val="20"/>
        </w:rPr>
        <w:t xml:space="preserve">most recent </w:t>
      </w:r>
      <w:r w:rsidRPr="00574124">
        <w:rPr>
          <w:iCs/>
          <w:caps/>
          <w:sz w:val="20"/>
        </w:rPr>
        <w:t>Report of Individual Fitness</w:t>
      </w:r>
      <w:r w:rsidRPr="00574124">
        <w:rPr>
          <w:i/>
          <w:iCs/>
          <w:caps/>
          <w:sz w:val="20"/>
        </w:rPr>
        <w:t xml:space="preserve"> </w:t>
      </w:r>
      <w:r w:rsidRPr="00574124">
        <w:rPr>
          <w:caps/>
          <w:sz w:val="20"/>
        </w:rPr>
        <w:t>from the Air Force Fitness Management System</w:t>
      </w:r>
      <w:r w:rsidRPr="00574124">
        <w:rPr>
          <w:sz w:val="20"/>
        </w:rPr>
        <w:t xml:space="preserve"> (AFFMS).</w:t>
      </w:r>
    </w:p>
    <w:p w:rsidR="00DD72AC" w:rsidRDefault="00DD72AC" w:rsidP="00DD72AC">
      <w:pPr>
        <w:jc w:val="both"/>
        <w:rPr>
          <w:sz w:val="20"/>
        </w:rPr>
      </w:pPr>
    </w:p>
    <w:p w:rsidR="00DD72AC" w:rsidRPr="00574124" w:rsidRDefault="00DD72AC" w:rsidP="00DD72AC">
      <w:pPr>
        <w:jc w:val="both"/>
        <w:rPr>
          <w:sz w:val="20"/>
        </w:rPr>
      </w:pPr>
      <w:r w:rsidRPr="00574124">
        <w:rPr>
          <w:sz w:val="20"/>
        </w:rPr>
        <w:t>7. STATEMENT EXPLAINING THE OMISSION OF ANY OF THE ABOVE DOCUMENTS NOT SUBMITTED WITH APPLICATION.</w:t>
      </w:r>
    </w:p>
    <w:p w:rsidR="00DD72AC" w:rsidRDefault="00DD72AC" w:rsidP="00DD72AC">
      <w:pPr>
        <w:jc w:val="both"/>
        <w:rPr>
          <w:bCs/>
          <w:sz w:val="20"/>
        </w:rPr>
      </w:pPr>
    </w:p>
    <w:p w:rsidR="00DD72AC" w:rsidRPr="00574124" w:rsidRDefault="00DD72AC" w:rsidP="00DD72AC">
      <w:pPr>
        <w:jc w:val="both"/>
      </w:pPr>
      <w:r w:rsidRPr="00574124">
        <w:rPr>
          <w:bCs/>
          <w:sz w:val="20"/>
        </w:rPr>
        <w:t>8.</w:t>
      </w:r>
      <w:r w:rsidRPr="00574124">
        <w:rPr>
          <w:sz w:val="20"/>
        </w:rPr>
        <w:t xml:space="preserve"> SUBMIT A PROFESSIONAL RESUME OUTLINING YOUR EDUCATION, EXPERIENCE AND SKILLS.</w:t>
      </w:r>
    </w:p>
    <w:p w:rsidR="00DD72AC" w:rsidRDefault="00DD72AC" w:rsidP="00DD72AC">
      <w:pPr>
        <w:pStyle w:val="PlainText"/>
        <w:ind w:left="720"/>
        <w:rPr>
          <w:rFonts w:ascii="Times New Roman" w:hAnsi="Times New Roman"/>
        </w:rPr>
      </w:pPr>
    </w:p>
    <w:p w:rsidR="00DD72AC" w:rsidRPr="00574124" w:rsidRDefault="00DD72AC" w:rsidP="00DD72AC">
      <w:pPr>
        <w:rPr>
          <w:sz w:val="20"/>
        </w:rPr>
      </w:pPr>
      <w:r w:rsidRPr="00574124">
        <w:rPr>
          <w:sz w:val="20"/>
        </w:rPr>
        <w:t>9. RETAIN A COPY OF YOUR APPLICATION FOR YOUR PERSONAL RECORDS.</w:t>
      </w:r>
    </w:p>
    <w:p w:rsidR="00DD72AC" w:rsidRPr="00574124" w:rsidRDefault="00DD72AC" w:rsidP="00DD72AC">
      <w:pPr>
        <w:pStyle w:val="PlainText"/>
        <w:jc w:val="both"/>
        <w:rPr>
          <w:rFonts w:ascii="Times New Roman" w:hAnsi="Times New Roman"/>
        </w:rPr>
      </w:pPr>
    </w:p>
    <w:p w:rsidR="00DD72AC" w:rsidRPr="00574124" w:rsidRDefault="00DD72AC" w:rsidP="00DD72AC">
      <w:pPr>
        <w:jc w:val="both"/>
        <w:rPr>
          <w:sz w:val="20"/>
        </w:rPr>
      </w:pPr>
      <w:r w:rsidRPr="00574124">
        <w:rPr>
          <w:sz w:val="20"/>
        </w:rPr>
        <w:t xml:space="preserve">10. FORWARD applications to the </w:t>
      </w:r>
      <w:r w:rsidR="006432F3" w:rsidRPr="00574124">
        <w:rPr>
          <w:sz w:val="20"/>
        </w:rPr>
        <w:t>address listed below</w:t>
      </w:r>
      <w:r w:rsidRPr="00574124">
        <w:rPr>
          <w:sz w:val="20"/>
        </w:rPr>
        <w:t>.  Applications must contain an original</w:t>
      </w:r>
      <w:r w:rsidR="006432F3" w:rsidRPr="00574124">
        <w:rPr>
          <w:sz w:val="20"/>
        </w:rPr>
        <w:t xml:space="preserve"> or digital</w:t>
      </w:r>
      <w:r w:rsidRPr="00574124">
        <w:rPr>
          <w:sz w:val="20"/>
        </w:rPr>
        <w:t xml:space="preserve"> signature and be delivered or mailed at your own expense.  </w:t>
      </w:r>
      <w:r w:rsidR="006432F3" w:rsidRPr="00574124">
        <w:rPr>
          <w:bCs/>
          <w:sz w:val="20"/>
        </w:rPr>
        <w:t xml:space="preserve">If you are sending your application via Priority Mail, Fed Ex, </w:t>
      </w:r>
      <w:proofErr w:type="spellStart"/>
      <w:r w:rsidR="006432F3" w:rsidRPr="00574124">
        <w:rPr>
          <w:bCs/>
          <w:sz w:val="20"/>
        </w:rPr>
        <w:t>etc</w:t>
      </w:r>
      <w:proofErr w:type="spellEnd"/>
      <w:r w:rsidR="006432F3" w:rsidRPr="00574124">
        <w:rPr>
          <w:bCs/>
          <w:sz w:val="20"/>
        </w:rPr>
        <w:t xml:space="preserve"> please allow an additional 3-5 days to the shipping time as they are not delivered directly to HRO. </w:t>
      </w:r>
      <w:r w:rsidR="006432F3" w:rsidRPr="00574124">
        <w:rPr>
          <w:sz w:val="20"/>
        </w:rPr>
        <w:t xml:space="preserve">Applications not received by HRO by the closing date will not be accepted. Applications will not be returned.  </w:t>
      </w:r>
      <w:r w:rsidRPr="00574124">
        <w:rPr>
          <w:sz w:val="20"/>
        </w:rPr>
        <w:t xml:space="preserve">Electronic submissions are not accepted at this time except in instances approved by </w:t>
      </w:r>
      <w:r w:rsidR="006432F3" w:rsidRPr="00574124">
        <w:rPr>
          <w:sz w:val="20"/>
        </w:rPr>
        <w:t xml:space="preserve">the </w:t>
      </w:r>
      <w:r w:rsidRPr="00574124">
        <w:rPr>
          <w:sz w:val="20"/>
        </w:rPr>
        <w:t>Air AGR Manager.</w:t>
      </w:r>
    </w:p>
    <w:p w:rsidR="00DD72AC" w:rsidRDefault="00DD72AC" w:rsidP="00DD72AC">
      <w:pPr>
        <w:jc w:val="both"/>
        <w:rPr>
          <w:b/>
          <w:sz w:val="20"/>
          <w:u w:val="single"/>
        </w:rPr>
      </w:pPr>
    </w:p>
    <w:p w:rsidR="006432F3" w:rsidRDefault="006432F3" w:rsidP="00D503E4">
      <w:pPr>
        <w:rPr>
          <w:b/>
          <w:sz w:val="20"/>
        </w:rPr>
      </w:pPr>
      <w:r w:rsidRPr="00BA11A2">
        <w:rPr>
          <w:b/>
          <w:sz w:val="20"/>
        </w:rPr>
        <w:t>HUMAN RESOURCE OFFICE</w:t>
      </w:r>
      <w:r w:rsidR="00D503E4">
        <w:rPr>
          <w:b/>
          <w:sz w:val="20"/>
        </w:rPr>
        <w:t>/AGR</w:t>
      </w:r>
    </w:p>
    <w:p w:rsidR="00D503E4" w:rsidRPr="00BA11A2" w:rsidRDefault="00D503E4" w:rsidP="00D503E4">
      <w:pPr>
        <w:rPr>
          <w:b/>
          <w:sz w:val="20"/>
        </w:rPr>
      </w:pPr>
      <w:r>
        <w:rPr>
          <w:b/>
          <w:sz w:val="20"/>
        </w:rPr>
        <w:t>ATTN: SMSGT BEALE/AIR AGR MANAGER</w:t>
      </w:r>
    </w:p>
    <w:p w:rsidR="006432F3" w:rsidRPr="00BA11A2" w:rsidRDefault="006432F3" w:rsidP="00D503E4">
      <w:pPr>
        <w:rPr>
          <w:b/>
          <w:sz w:val="20"/>
        </w:rPr>
      </w:pPr>
      <w:r w:rsidRPr="00BA11A2">
        <w:rPr>
          <w:b/>
          <w:sz w:val="20"/>
        </w:rPr>
        <w:t xml:space="preserve">4794 </w:t>
      </w:r>
      <w:r>
        <w:rPr>
          <w:b/>
          <w:sz w:val="20"/>
        </w:rPr>
        <w:t>GEN MANNING AVE</w:t>
      </w:r>
      <w:r w:rsidRPr="00BA11A2">
        <w:rPr>
          <w:b/>
          <w:sz w:val="20"/>
        </w:rPr>
        <w:t>., BLDG 442</w:t>
      </w:r>
    </w:p>
    <w:p w:rsidR="006432F3" w:rsidRDefault="006432F3" w:rsidP="00D503E4">
      <w:pPr>
        <w:rPr>
          <w:b/>
          <w:sz w:val="20"/>
        </w:rPr>
      </w:pPr>
      <w:r w:rsidRPr="00BA11A2">
        <w:rPr>
          <w:b/>
          <w:sz w:val="20"/>
        </w:rPr>
        <w:t>BOISE, IDAHO 83705-8112</w:t>
      </w:r>
    </w:p>
    <w:p w:rsidR="006432F3" w:rsidRPr="002611F4" w:rsidRDefault="006432F3" w:rsidP="00DD72AC">
      <w:pPr>
        <w:jc w:val="both"/>
        <w:rPr>
          <w:b/>
          <w:sz w:val="20"/>
          <w:u w:val="single"/>
        </w:rPr>
      </w:pPr>
    </w:p>
    <w:p w:rsidR="00DD72AC" w:rsidRPr="00574124" w:rsidRDefault="00DD72AC" w:rsidP="00574124">
      <w:pPr>
        <w:jc w:val="center"/>
        <w:rPr>
          <w:b/>
          <w:sz w:val="32"/>
          <w:szCs w:val="32"/>
          <w:u w:val="single"/>
        </w:rPr>
      </w:pPr>
      <w:r w:rsidRPr="00574124">
        <w:rPr>
          <w:b/>
          <w:sz w:val="32"/>
          <w:szCs w:val="32"/>
          <w:u w:val="single"/>
        </w:rPr>
        <w:t>APPLICATION PACKAGES</w:t>
      </w:r>
    </w:p>
    <w:p w:rsidR="00DD72AC" w:rsidRDefault="00DD72AC" w:rsidP="00DD72AC">
      <w:pPr>
        <w:jc w:val="both"/>
        <w:rPr>
          <w:sz w:val="20"/>
        </w:rPr>
      </w:pPr>
    </w:p>
    <w:p w:rsidR="00DF42E9" w:rsidRDefault="00DD72AC" w:rsidP="00DD72AC">
      <w:pPr>
        <w:jc w:val="both"/>
        <w:rPr>
          <w:sz w:val="20"/>
        </w:rPr>
      </w:pPr>
      <w:r w:rsidRPr="00631E4B">
        <w:rPr>
          <w:sz w:val="20"/>
        </w:rPr>
        <w:t xml:space="preserve">An individual must meet the requirements of the Area of Consideration.  </w:t>
      </w:r>
      <w:r>
        <w:rPr>
          <w:sz w:val="20"/>
        </w:rPr>
        <w:t xml:space="preserve">Those applicants who meet the established requirements will be forwarded to the selecting supervisor.  </w:t>
      </w:r>
      <w:r w:rsidRPr="00631E4B">
        <w:rPr>
          <w:sz w:val="20"/>
        </w:rPr>
        <w:t xml:space="preserve">If there are no applicants with the required AFSC </w:t>
      </w:r>
      <w:r>
        <w:rPr>
          <w:sz w:val="20"/>
        </w:rPr>
        <w:t>and/</w:t>
      </w:r>
      <w:r w:rsidRPr="00631E4B">
        <w:rPr>
          <w:sz w:val="20"/>
        </w:rPr>
        <w:t xml:space="preserve">or the selecting supervisor determines the applications received do not meet their approval/requirements, the application packages of </w:t>
      </w:r>
      <w:r>
        <w:rPr>
          <w:sz w:val="20"/>
        </w:rPr>
        <w:t>other applicants</w:t>
      </w:r>
      <w:r w:rsidRPr="00631E4B">
        <w:rPr>
          <w:sz w:val="20"/>
        </w:rPr>
        <w:t xml:space="preserve"> may be requested from HRO.  </w:t>
      </w:r>
    </w:p>
    <w:p w:rsidR="00DF42E9" w:rsidRPr="000112CD" w:rsidRDefault="00DF42E9" w:rsidP="00DF42E9">
      <w:pPr>
        <w:jc w:val="both"/>
        <w:rPr>
          <w:sz w:val="20"/>
        </w:rPr>
      </w:pPr>
    </w:p>
    <w:p w:rsidR="000112CD" w:rsidRPr="00574124" w:rsidRDefault="000456C8" w:rsidP="00574124">
      <w:pPr>
        <w:jc w:val="center"/>
        <w:rPr>
          <w:b/>
          <w:sz w:val="32"/>
          <w:szCs w:val="32"/>
          <w:u w:val="single"/>
        </w:rPr>
      </w:pPr>
      <w:r w:rsidRPr="00574124">
        <w:rPr>
          <w:b/>
          <w:sz w:val="32"/>
          <w:szCs w:val="32"/>
          <w:u w:val="single"/>
        </w:rPr>
        <w:t>DUTIES AND RESPONSIBILITIES</w:t>
      </w:r>
      <w:r w:rsidR="00267E11" w:rsidRPr="00574124">
        <w:rPr>
          <w:b/>
          <w:sz w:val="32"/>
          <w:szCs w:val="32"/>
          <w:u w:val="single"/>
        </w:rPr>
        <w:t>:</w:t>
      </w:r>
    </w:p>
    <w:p w:rsidR="00267E11" w:rsidRDefault="00267E11" w:rsidP="000112CD">
      <w:pPr>
        <w:jc w:val="both"/>
        <w:rPr>
          <w:color w:val="000000"/>
          <w:sz w:val="20"/>
        </w:rPr>
      </w:pPr>
    </w:p>
    <w:p w:rsidR="00894458" w:rsidRDefault="006D4AB7" w:rsidP="00645A0D">
      <w:pPr>
        <w:tabs>
          <w:tab w:val="left" w:pos="342"/>
        </w:tabs>
        <w:rPr>
          <w:sz w:val="20"/>
        </w:rPr>
      </w:pPr>
      <w:r w:rsidRPr="006D4AB7">
        <w:rPr>
          <w:sz w:val="20"/>
        </w:rPr>
        <w:t>This position is located in the Readiness and Sup</w:t>
      </w:r>
      <w:r>
        <w:rPr>
          <w:sz w:val="20"/>
        </w:rPr>
        <w:t xml:space="preserve">port (RS) directorate of an Air </w:t>
      </w:r>
      <w:r w:rsidRPr="006D4AB7">
        <w:rPr>
          <w:sz w:val="20"/>
        </w:rPr>
        <w:t>Operations Group (AOG). The primary purpos</w:t>
      </w:r>
      <w:r>
        <w:rPr>
          <w:sz w:val="20"/>
        </w:rPr>
        <w:t xml:space="preserve">e of the position is to provide </w:t>
      </w:r>
      <w:r w:rsidRPr="006D4AB7">
        <w:rPr>
          <w:sz w:val="20"/>
        </w:rPr>
        <w:t>Information Management (IM) support to the Gr</w:t>
      </w:r>
      <w:r>
        <w:rPr>
          <w:sz w:val="20"/>
        </w:rPr>
        <w:t xml:space="preserve">oup. Incumbent coordinates with </w:t>
      </w:r>
      <w:r w:rsidRPr="006D4AB7">
        <w:rPr>
          <w:sz w:val="20"/>
        </w:rPr>
        <w:t>State HQ, National Guard Bureau</w:t>
      </w:r>
      <w:r>
        <w:rPr>
          <w:sz w:val="20"/>
        </w:rPr>
        <w:t xml:space="preserve"> (NGB), overseas Major Commands </w:t>
      </w:r>
      <w:r w:rsidRPr="006D4AB7">
        <w:rPr>
          <w:sz w:val="20"/>
        </w:rPr>
        <w:t>(MAJCOMs), and out-of-country organizations. Incumbent provides leadership</w:t>
      </w:r>
      <w:r>
        <w:rPr>
          <w:sz w:val="20"/>
        </w:rPr>
        <w:t xml:space="preserve"> </w:t>
      </w:r>
      <w:r w:rsidRPr="006D4AB7">
        <w:rPr>
          <w:sz w:val="20"/>
        </w:rPr>
        <w:t>and oversight to the unit orderly room function. The incumbent plans and</w:t>
      </w:r>
      <w:r>
        <w:rPr>
          <w:sz w:val="20"/>
        </w:rPr>
        <w:t xml:space="preserve"> </w:t>
      </w:r>
      <w:r w:rsidRPr="006D4AB7">
        <w:rPr>
          <w:sz w:val="20"/>
        </w:rPr>
        <w:t>provides war-skills and master-task training to all Unit infor</w:t>
      </w:r>
      <w:r>
        <w:rPr>
          <w:sz w:val="20"/>
        </w:rPr>
        <w:t xml:space="preserve">mation management </w:t>
      </w:r>
      <w:r w:rsidRPr="006D4AB7">
        <w:rPr>
          <w:sz w:val="20"/>
        </w:rPr>
        <w:t xml:space="preserve">and personnel specialists. Incumbent requires </w:t>
      </w:r>
      <w:r>
        <w:rPr>
          <w:sz w:val="20"/>
        </w:rPr>
        <w:t xml:space="preserve">increased levels of quality and </w:t>
      </w:r>
      <w:r w:rsidRPr="006D4AB7">
        <w:rPr>
          <w:sz w:val="20"/>
        </w:rPr>
        <w:t>information management skills in order to ac</w:t>
      </w:r>
      <w:r>
        <w:rPr>
          <w:sz w:val="20"/>
        </w:rPr>
        <w:t xml:space="preserve">complish mission objectives and </w:t>
      </w:r>
      <w:r w:rsidRPr="006D4AB7">
        <w:rPr>
          <w:sz w:val="20"/>
        </w:rPr>
        <w:t xml:space="preserve">work in close association with all sections </w:t>
      </w:r>
      <w:r>
        <w:rPr>
          <w:sz w:val="20"/>
        </w:rPr>
        <w:t xml:space="preserve">of the RS Directorate and other </w:t>
      </w:r>
      <w:r w:rsidRPr="006D4AB7">
        <w:rPr>
          <w:sz w:val="20"/>
        </w:rPr>
        <w:t>directorates, the host data processing organiz</w:t>
      </w:r>
      <w:r>
        <w:rPr>
          <w:sz w:val="20"/>
        </w:rPr>
        <w:t xml:space="preserve">ation, State Headquarters, lead </w:t>
      </w:r>
      <w:r w:rsidRPr="006D4AB7">
        <w:rPr>
          <w:sz w:val="20"/>
        </w:rPr>
        <w:t>and gaining MAJCOMs, and forward assigned location.</w:t>
      </w:r>
      <w:r w:rsidRPr="006D4AB7">
        <w:rPr>
          <w:sz w:val="20"/>
        </w:rPr>
        <w:br/>
      </w:r>
      <w:r w:rsidRPr="006D4AB7">
        <w:rPr>
          <w:sz w:val="20"/>
        </w:rPr>
        <w:br/>
        <w:t>-- Serves as the Group Orderly Room Manager, f</w:t>
      </w:r>
      <w:r>
        <w:rPr>
          <w:sz w:val="20"/>
        </w:rPr>
        <w:t xml:space="preserve">unctioning as senior advisor to </w:t>
      </w:r>
      <w:r w:rsidRPr="006D4AB7">
        <w:rPr>
          <w:sz w:val="20"/>
        </w:rPr>
        <w:t>the Director of Readiness and Support for all orderly r</w:t>
      </w:r>
      <w:r>
        <w:rPr>
          <w:sz w:val="20"/>
        </w:rPr>
        <w:t xml:space="preserve">oom and information </w:t>
      </w:r>
      <w:r w:rsidRPr="006D4AB7">
        <w:rPr>
          <w:sz w:val="20"/>
        </w:rPr>
        <w:t>management unit support functions. Initia</w:t>
      </w:r>
      <w:r>
        <w:rPr>
          <w:sz w:val="20"/>
        </w:rPr>
        <w:t xml:space="preserve">tes workday reports and manages </w:t>
      </w:r>
      <w:r w:rsidRPr="006D4AB7">
        <w:rPr>
          <w:sz w:val="20"/>
        </w:rPr>
        <w:t>orders publications procedures. This includes p</w:t>
      </w:r>
      <w:r>
        <w:rPr>
          <w:sz w:val="20"/>
        </w:rPr>
        <w:t xml:space="preserve">reparing, tracking, publishing, </w:t>
      </w:r>
      <w:r w:rsidRPr="006D4AB7">
        <w:rPr>
          <w:sz w:val="20"/>
        </w:rPr>
        <w:t>and distributing civilian and military travel orders, annual training orders, specia</w:t>
      </w:r>
      <w:r>
        <w:rPr>
          <w:sz w:val="20"/>
        </w:rPr>
        <w:t xml:space="preserve">l </w:t>
      </w:r>
      <w:r w:rsidRPr="006D4AB7">
        <w:rPr>
          <w:sz w:val="20"/>
        </w:rPr>
        <w:t>training orders, and other orders to include spec</w:t>
      </w:r>
      <w:r>
        <w:rPr>
          <w:sz w:val="20"/>
        </w:rPr>
        <w:t xml:space="preserve">ial authorizations. Directs and </w:t>
      </w:r>
      <w:r w:rsidRPr="006D4AB7">
        <w:rPr>
          <w:sz w:val="20"/>
        </w:rPr>
        <w:t>provides administrative training in Air Nationa</w:t>
      </w:r>
      <w:r>
        <w:rPr>
          <w:sz w:val="20"/>
        </w:rPr>
        <w:t xml:space="preserve">l Guard automated order systems </w:t>
      </w:r>
      <w:r w:rsidRPr="006D4AB7">
        <w:rPr>
          <w:sz w:val="20"/>
        </w:rPr>
        <w:t>for all Unit Orders Clerks. Reconciles orde</w:t>
      </w:r>
      <w:r>
        <w:rPr>
          <w:sz w:val="20"/>
        </w:rPr>
        <w:t xml:space="preserve">rs publication with the workday </w:t>
      </w:r>
      <w:r w:rsidRPr="006D4AB7">
        <w:rPr>
          <w:sz w:val="20"/>
        </w:rPr>
        <w:t xml:space="preserve">accounting program. Maintains orders files for </w:t>
      </w:r>
      <w:r>
        <w:rPr>
          <w:sz w:val="20"/>
        </w:rPr>
        <w:t xml:space="preserve">all unit personnel. Advises the </w:t>
      </w:r>
      <w:r w:rsidRPr="006D4AB7">
        <w:rPr>
          <w:sz w:val="20"/>
        </w:rPr>
        <w:t>Unit Resource Advisor on the status of workday account balances. Provides</w:t>
      </w:r>
      <w:r w:rsidRPr="006D4AB7">
        <w:rPr>
          <w:sz w:val="20"/>
        </w:rPr>
        <w:br/>
        <w:t>technical guidance to all personnel on ma</w:t>
      </w:r>
      <w:r>
        <w:rPr>
          <w:sz w:val="20"/>
        </w:rPr>
        <w:t xml:space="preserve">tters pertaining to the various </w:t>
      </w:r>
      <w:r w:rsidRPr="006D4AB7">
        <w:rPr>
          <w:sz w:val="20"/>
        </w:rPr>
        <w:t>administrative requirements associated with order</w:t>
      </w:r>
      <w:r>
        <w:rPr>
          <w:sz w:val="20"/>
        </w:rPr>
        <w:t xml:space="preserve">s production. Incumbent </w:t>
      </w:r>
      <w:r w:rsidRPr="006D4AB7">
        <w:rPr>
          <w:sz w:val="20"/>
        </w:rPr>
        <w:t>ensures that unit-wide disposition of records (including such records as state</w:t>
      </w:r>
      <w:r w:rsidRPr="006D4AB7">
        <w:rPr>
          <w:sz w:val="20"/>
        </w:rPr>
        <w:br/>
        <w:t>and federal activation, travel, promotion, award</w:t>
      </w:r>
      <w:r>
        <w:rPr>
          <w:sz w:val="20"/>
        </w:rPr>
        <w:t xml:space="preserve">s and decorations, and Military </w:t>
      </w:r>
      <w:r w:rsidRPr="006D4AB7">
        <w:rPr>
          <w:sz w:val="20"/>
        </w:rPr>
        <w:t xml:space="preserve">Personnel Authorization [MPA] orders) is </w:t>
      </w:r>
      <w:r>
        <w:rPr>
          <w:sz w:val="20"/>
        </w:rPr>
        <w:t xml:space="preserve">in accordance with USAF and ANG </w:t>
      </w:r>
      <w:r w:rsidRPr="006D4AB7">
        <w:rPr>
          <w:sz w:val="20"/>
        </w:rPr>
        <w:t>regulations. Manages transmission of record g</w:t>
      </w:r>
      <w:r>
        <w:rPr>
          <w:sz w:val="20"/>
        </w:rPr>
        <w:t xml:space="preserve">roups to staging facilities and </w:t>
      </w:r>
      <w:r w:rsidRPr="006D4AB7">
        <w:rPr>
          <w:sz w:val="20"/>
        </w:rPr>
        <w:t>ultimately to permanent storage facilities at</w:t>
      </w:r>
      <w:r>
        <w:rPr>
          <w:sz w:val="20"/>
        </w:rPr>
        <w:t xml:space="preserve"> the National Personnel Records </w:t>
      </w:r>
      <w:r w:rsidRPr="006D4AB7">
        <w:rPr>
          <w:sz w:val="20"/>
        </w:rPr>
        <w:t>Center. Establishes overall orders publicatio</w:t>
      </w:r>
      <w:r>
        <w:rPr>
          <w:sz w:val="20"/>
        </w:rPr>
        <w:t xml:space="preserve">n procedures and ensures orders </w:t>
      </w:r>
      <w:r w:rsidRPr="006D4AB7">
        <w:rPr>
          <w:sz w:val="20"/>
        </w:rPr>
        <w:t>clerks receive initial, advanced, and update technical training for all types of</w:t>
      </w:r>
      <w:r>
        <w:rPr>
          <w:sz w:val="20"/>
        </w:rPr>
        <w:t xml:space="preserve"> </w:t>
      </w:r>
      <w:r w:rsidRPr="006D4AB7">
        <w:rPr>
          <w:sz w:val="20"/>
        </w:rPr>
        <w:t>orders handled by the organization. Schedules workday report reviews and</w:t>
      </w:r>
      <w:r>
        <w:rPr>
          <w:sz w:val="20"/>
        </w:rPr>
        <w:t xml:space="preserve"> </w:t>
      </w:r>
      <w:r w:rsidRPr="006D4AB7">
        <w:rPr>
          <w:sz w:val="20"/>
        </w:rPr>
        <w:t xml:space="preserve">manages the coordination </w:t>
      </w:r>
      <w:r w:rsidRPr="006D4AB7">
        <w:rPr>
          <w:sz w:val="20"/>
        </w:rPr>
        <w:lastRenderedPageBreak/>
        <w:t>between orders public</w:t>
      </w:r>
      <w:r>
        <w:rPr>
          <w:sz w:val="20"/>
        </w:rPr>
        <w:t xml:space="preserve">ations clerks, host base travel </w:t>
      </w:r>
      <w:r w:rsidRPr="006D4AB7">
        <w:rPr>
          <w:sz w:val="20"/>
        </w:rPr>
        <w:t>and military entitlement offices, the primary res</w:t>
      </w:r>
      <w:r>
        <w:rPr>
          <w:sz w:val="20"/>
        </w:rPr>
        <w:t xml:space="preserve">ource advisor, and appointed </w:t>
      </w:r>
      <w:r w:rsidRPr="006D4AB7">
        <w:rPr>
          <w:sz w:val="20"/>
        </w:rPr>
        <w:t>workday control officers to minimize overdue commitments and obligations.</w:t>
      </w:r>
      <w:r w:rsidRPr="006D4AB7">
        <w:rPr>
          <w:sz w:val="20"/>
        </w:rPr>
        <w:br/>
      </w:r>
      <w:r w:rsidRPr="006D4AB7">
        <w:rPr>
          <w:sz w:val="20"/>
        </w:rPr>
        <w:br/>
        <w:t>-- Formulates, develops, and directs the im</w:t>
      </w:r>
      <w:r>
        <w:rPr>
          <w:sz w:val="20"/>
        </w:rPr>
        <w:t xml:space="preserve">plementation of IM policies and </w:t>
      </w:r>
      <w:r w:rsidRPr="006D4AB7">
        <w:rPr>
          <w:sz w:val="20"/>
        </w:rPr>
        <w:t>procedures. Recognizes need, initiates action, directs or personally formulat</w:t>
      </w:r>
      <w:r>
        <w:rPr>
          <w:sz w:val="20"/>
        </w:rPr>
        <w:t xml:space="preserve">es </w:t>
      </w:r>
      <w:r w:rsidRPr="006D4AB7">
        <w:rPr>
          <w:sz w:val="20"/>
        </w:rPr>
        <w:t>new administrative policies and procedures, and recommends changes</w:t>
      </w:r>
      <w:r w:rsidRPr="006D4AB7">
        <w:rPr>
          <w:sz w:val="20"/>
        </w:rPr>
        <w:br/>
        <w:t xml:space="preserve">designed to improve administrative efforts or </w:t>
      </w:r>
      <w:r>
        <w:rPr>
          <w:sz w:val="20"/>
        </w:rPr>
        <w:t xml:space="preserve">services. Analyzes AF, NGB, ANG </w:t>
      </w:r>
      <w:r w:rsidRPr="006D4AB7">
        <w:rPr>
          <w:sz w:val="20"/>
        </w:rPr>
        <w:t>Instructions, memoranda and directives pertai</w:t>
      </w:r>
      <w:r>
        <w:rPr>
          <w:sz w:val="20"/>
        </w:rPr>
        <w:t xml:space="preserve">ning to correspondence and mail </w:t>
      </w:r>
      <w:r w:rsidRPr="006D4AB7">
        <w:rPr>
          <w:sz w:val="20"/>
        </w:rPr>
        <w:t>management, preparation of corresp</w:t>
      </w:r>
      <w:r>
        <w:rPr>
          <w:sz w:val="20"/>
        </w:rPr>
        <w:t xml:space="preserve">ondence and messages, and other </w:t>
      </w:r>
      <w:r w:rsidRPr="006D4AB7">
        <w:rPr>
          <w:sz w:val="20"/>
        </w:rPr>
        <w:t>administrative services and determines thei</w:t>
      </w:r>
      <w:r>
        <w:rPr>
          <w:sz w:val="20"/>
        </w:rPr>
        <w:t xml:space="preserve">r effect upon the AOG. Develops </w:t>
      </w:r>
      <w:r w:rsidRPr="006D4AB7">
        <w:rPr>
          <w:sz w:val="20"/>
        </w:rPr>
        <w:t>and establishes procedures to implement th</w:t>
      </w:r>
      <w:r>
        <w:rPr>
          <w:sz w:val="20"/>
        </w:rPr>
        <w:t xml:space="preserve">ese changes. Provides technical </w:t>
      </w:r>
      <w:r w:rsidRPr="006D4AB7">
        <w:rPr>
          <w:sz w:val="20"/>
        </w:rPr>
        <w:t>guidance to the AOG on matters pertaining to the various elements of the</w:t>
      </w:r>
      <w:r>
        <w:rPr>
          <w:sz w:val="20"/>
        </w:rPr>
        <w:t xml:space="preserve"> IM </w:t>
      </w:r>
      <w:r w:rsidRPr="006D4AB7">
        <w:rPr>
          <w:sz w:val="20"/>
        </w:rPr>
        <w:t>function. Conducts research on difficult infor</w:t>
      </w:r>
      <w:r>
        <w:rPr>
          <w:sz w:val="20"/>
        </w:rPr>
        <w:t xml:space="preserve">mation management issues within </w:t>
      </w:r>
      <w:r w:rsidRPr="006D4AB7">
        <w:rPr>
          <w:sz w:val="20"/>
        </w:rPr>
        <w:t>the unit, provides technical and specialize</w:t>
      </w:r>
      <w:r>
        <w:rPr>
          <w:sz w:val="20"/>
        </w:rPr>
        <w:t xml:space="preserve">d data, background material and </w:t>
      </w:r>
      <w:r w:rsidRPr="006D4AB7">
        <w:rPr>
          <w:sz w:val="20"/>
        </w:rPr>
        <w:t>references; recommends solutions and courses of action to be followed.</w:t>
      </w:r>
      <w:r w:rsidRPr="006D4AB7">
        <w:rPr>
          <w:sz w:val="20"/>
        </w:rPr>
        <w:br/>
      </w:r>
      <w:r w:rsidRPr="006D4AB7">
        <w:rPr>
          <w:sz w:val="20"/>
        </w:rPr>
        <w:br/>
        <w:t>-- Incumbent is responsible for the accurac</w:t>
      </w:r>
      <w:r w:rsidR="00645A0D">
        <w:rPr>
          <w:sz w:val="20"/>
        </w:rPr>
        <w:t xml:space="preserve">y and content of the individual </w:t>
      </w:r>
      <w:r w:rsidRPr="006D4AB7">
        <w:rPr>
          <w:sz w:val="20"/>
        </w:rPr>
        <w:t>computerized personnel records system for al</w:t>
      </w:r>
      <w:r w:rsidR="00645A0D">
        <w:rPr>
          <w:sz w:val="20"/>
        </w:rPr>
        <w:t xml:space="preserve">l assigned Air Operations Group </w:t>
      </w:r>
      <w:r w:rsidRPr="006D4AB7">
        <w:rPr>
          <w:sz w:val="20"/>
        </w:rPr>
        <w:t>personnel. Utilizes the computerized per</w:t>
      </w:r>
      <w:r w:rsidR="00645A0D">
        <w:rPr>
          <w:sz w:val="20"/>
        </w:rPr>
        <w:t xml:space="preserve">sonnel records systems to track </w:t>
      </w:r>
      <w:r w:rsidRPr="006D4AB7">
        <w:rPr>
          <w:sz w:val="20"/>
        </w:rPr>
        <w:t>individual personnel issues or status and to generate such s</w:t>
      </w:r>
      <w:r w:rsidR="00645A0D">
        <w:rPr>
          <w:sz w:val="20"/>
        </w:rPr>
        <w:t xml:space="preserve">pecialized reports </w:t>
      </w:r>
      <w:r w:rsidRPr="006D4AB7">
        <w:rPr>
          <w:sz w:val="20"/>
        </w:rPr>
        <w:t>as strength data and Weight and Body</w:t>
      </w:r>
      <w:r w:rsidR="00645A0D">
        <w:rPr>
          <w:sz w:val="20"/>
        </w:rPr>
        <w:t xml:space="preserve"> Fat Management Program (WBFMP) </w:t>
      </w:r>
      <w:r w:rsidRPr="006D4AB7">
        <w:rPr>
          <w:sz w:val="20"/>
        </w:rPr>
        <w:t>reports. Ensures the latest Operations Tempo (OPSTEMPO) guidance is</w:t>
      </w:r>
      <w:r w:rsidRPr="006D4AB7">
        <w:rPr>
          <w:sz w:val="20"/>
        </w:rPr>
        <w:br/>
        <w:t xml:space="preserve">updated and accurately used through the </w:t>
      </w:r>
      <w:r w:rsidR="00645A0D">
        <w:rPr>
          <w:sz w:val="20"/>
        </w:rPr>
        <w:t xml:space="preserve">automated personnel information </w:t>
      </w:r>
      <w:r w:rsidRPr="006D4AB7">
        <w:rPr>
          <w:sz w:val="20"/>
        </w:rPr>
        <w:t>systems. Confers with the Wing Military P</w:t>
      </w:r>
      <w:r w:rsidR="00645A0D">
        <w:rPr>
          <w:sz w:val="20"/>
        </w:rPr>
        <w:t xml:space="preserve">ersonnel Flight to research and </w:t>
      </w:r>
      <w:r w:rsidRPr="006D4AB7">
        <w:rPr>
          <w:sz w:val="20"/>
        </w:rPr>
        <w:t>resolve procedural discrepancies and upgrade specialty knowledge within the</w:t>
      </w:r>
      <w:r w:rsidRPr="006D4AB7">
        <w:rPr>
          <w:sz w:val="20"/>
        </w:rPr>
        <w:br/>
        <w:t>IM section.</w:t>
      </w:r>
      <w:r w:rsidRPr="006D4AB7">
        <w:rPr>
          <w:sz w:val="20"/>
        </w:rPr>
        <w:br/>
      </w:r>
      <w:r w:rsidRPr="006D4AB7">
        <w:rPr>
          <w:sz w:val="20"/>
        </w:rPr>
        <w:br/>
        <w:t>-- Plans, organizes, and implements electr</w:t>
      </w:r>
      <w:r w:rsidR="00645A0D">
        <w:rPr>
          <w:sz w:val="20"/>
        </w:rPr>
        <w:t xml:space="preserve">onic media systems and computer </w:t>
      </w:r>
      <w:r w:rsidRPr="006D4AB7">
        <w:rPr>
          <w:sz w:val="20"/>
        </w:rPr>
        <w:t>systems throughout the unit. This includes electr</w:t>
      </w:r>
      <w:r w:rsidR="00645A0D">
        <w:rPr>
          <w:sz w:val="20"/>
        </w:rPr>
        <w:t xml:space="preserve">onic records management, </w:t>
      </w:r>
      <w:r w:rsidRPr="006D4AB7">
        <w:rPr>
          <w:sz w:val="20"/>
        </w:rPr>
        <w:t>electronic publications distribution on the Loca</w:t>
      </w:r>
      <w:r w:rsidR="00645A0D">
        <w:rPr>
          <w:sz w:val="20"/>
        </w:rPr>
        <w:t xml:space="preserve">l Area Network (LAN), automated </w:t>
      </w:r>
      <w:r w:rsidRPr="006D4AB7">
        <w:rPr>
          <w:sz w:val="20"/>
        </w:rPr>
        <w:t>maintenance of the base and functional librari</w:t>
      </w:r>
      <w:r w:rsidR="00645A0D">
        <w:rPr>
          <w:sz w:val="20"/>
        </w:rPr>
        <w:t xml:space="preserve">es (on computer disks), use and </w:t>
      </w:r>
      <w:r w:rsidRPr="006D4AB7">
        <w:rPr>
          <w:sz w:val="20"/>
        </w:rPr>
        <w:t>application of computer generated graphics, desktop publication, etc. Wor</w:t>
      </w:r>
      <w:r w:rsidR="00645A0D">
        <w:rPr>
          <w:sz w:val="20"/>
        </w:rPr>
        <w:t xml:space="preserve">ks </w:t>
      </w:r>
      <w:r w:rsidRPr="006D4AB7">
        <w:rPr>
          <w:sz w:val="20"/>
        </w:rPr>
        <w:t>with Base Network Control Center (BNCC) M</w:t>
      </w:r>
      <w:r w:rsidR="00645A0D">
        <w:rPr>
          <w:sz w:val="20"/>
        </w:rPr>
        <w:t xml:space="preserve">anager installing/deleting user </w:t>
      </w:r>
      <w:r w:rsidRPr="006D4AB7">
        <w:rPr>
          <w:sz w:val="20"/>
        </w:rPr>
        <w:t>software. Provides software application assi</w:t>
      </w:r>
      <w:r w:rsidR="00645A0D">
        <w:rPr>
          <w:sz w:val="20"/>
        </w:rPr>
        <w:t xml:space="preserve">stance for commonly–used office </w:t>
      </w:r>
      <w:r w:rsidRPr="006D4AB7">
        <w:rPr>
          <w:sz w:val="20"/>
        </w:rPr>
        <w:t>automation and telecommunications applicati</w:t>
      </w:r>
      <w:r w:rsidR="00645A0D">
        <w:rPr>
          <w:sz w:val="20"/>
        </w:rPr>
        <w:t xml:space="preserve">ons. Works with supported users </w:t>
      </w:r>
      <w:r w:rsidRPr="006D4AB7">
        <w:rPr>
          <w:sz w:val="20"/>
        </w:rPr>
        <w:t>in performing Information Risk Management (</w:t>
      </w:r>
      <w:r w:rsidR="00645A0D">
        <w:rPr>
          <w:sz w:val="20"/>
        </w:rPr>
        <w:t xml:space="preserve">IRM) concepts such as data base </w:t>
      </w:r>
      <w:r w:rsidRPr="006D4AB7">
        <w:rPr>
          <w:sz w:val="20"/>
        </w:rPr>
        <w:t>recovery for resident programs, moving f</w:t>
      </w:r>
      <w:r w:rsidR="00645A0D">
        <w:rPr>
          <w:sz w:val="20"/>
        </w:rPr>
        <w:t xml:space="preserve">iles from one media to another, </w:t>
      </w:r>
      <w:r w:rsidRPr="006D4AB7">
        <w:rPr>
          <w:sz w:val="20"/>
        </w:rPr>
        <w:t>configuring user software, modifying software co</w:t>
      </w:r>
      <w:r w:rsidR="00645A0D">
        <w:rPr>
          <w:sz w:val="20"/>
        </w:rPr>
        <w:t xml:space="preserve">nfiguration, and performance of </w:t>
      </w:r>
      <w:r w:rsidRPr="006D4AB7">
        <w:rPr>
          <w:sz w:val="20"/>
        </w:rPr>
        <w:t>basic configuration management functions. Ensures all elec</w:t>
      </w:r>
      <w:r w:rsidR="00645A0D">
        <w:rPr>
          <w:sz w:val="20"/>
        </w:rPr>
        <w:t xml:space="preserve">tronic </w:t>
      </w:r>
      <w:r w:rsidRPr="006D4AB7">
        <w:rPr>
          <w:sz w:val="20"/>
        </w:rPr>
        <w:t>communications are identified properly, preserv</w:t>
      </w:r>
      <w:r w:rsidR="00645A0D">
        <w:rPr>
          <w:sz w:val="20"/>
        </w:rPr>
        <w:t xml:space="preserve">ed, maintained, and disposed of </w:t>
      </w:r>
      <w:r w:rsidRPr="006D4AB7">
        <w:rPr>
          <w:sz w:val="20"/>
        </w:rPr>
        <w:t>in accordance with established directives. Ass</w:t>
      </w:r>
      <w:r w:rsidR="00645A0D">
        <w:rPr>
          <w:sz w:val="20"/>
        </w:rPr>
        <w:t xml:space="preserve">ures Privacy Act and Freedom of </w:t>
      </w:r>
      <w:r w:rsidRPr="006D4AB7">
        <w:rPr>
          <w:sz w:val="20"/>
        </w:rPr>
        <w:t>Information Act records are properly identified a</w:t>
      </w:r>
      <w:r w:rsidR="00645A0D">
        <w:rPr>
          <w:sz w:val="20"/>
        </w:rPr>
        <w:t xml:space="preserve">nd protected. Provides guidance </w:t>
      </w:r>
      <w:r w:rsidRPr="006D4AB7">
        <w:rPr>
          <w:sz w:val="20"/>
        </w:rPr>
        <w:t>to users on IRM aspects as they perform t</w:t>
      </w:r>
      <w:r w:rsidR="00645A0D">
        <w:rPr>
          <w:sz w:val="20"/>
        </w:rPr>
        <w:t xml:space="preserve">heir system risk analysis. When </w:t>
      </w:r>
      <w:r w:rsidRPr="006D4AB7">
        <w:rPr>
          <w:sz w:val="20"/>
        </w:rPr>
        <w:t>deployed to the Air Operations Cent</w:t>
      </w:r>
      <w:r w:rsidR="00645A0D">
        <w:rPr>
          <w:sz w:val="20"/>
        </w:rPr>
        <w:t xml:space="preserve">er (AOC), manages base/unit and </w:t>
      </w:r>
      <w:r w:rsidRPr="006D4AB7">
        <w:rPr>
          <w:sz w:val="20"/>
        </w:rPr>
        <w:t xml:space="preserve">contingency systems help desk </w:t>
      </w:r>
      <w:proofErr w:type="spellStart"/>
      <w:r w:rsidRPr="006D4AB7">
        <w:rPr>
          <w:sz w:val="20"/>
        </w:rPr>
        <w:t>func</w:t>
      </w:r>
      <w:proofErr w:type="spellEnd"/>
      <w:r w:rsidRPr="006D4AB7">
        <w:rPr>
          <w:sz w:val="20"/>
        </w:rPr>
        <w:t xml:space="preserve"> </w:t>
      </w:r>
      <w:proofErr w:type="spellStart"/>
      <w:r w:rsidRPr="006D4AB7">
        <w:rPr>
          <w:sz w:val="20"/>
        </w:rPr>
        <w:t>tions</w:t>
      </w:r>
      <w:proofErr w:type="spellEnd"/>
      <w:r w:rsidRPr="006D4AB7">
        <w:rPr>
          <w:sz w:val="20"/>
        </w:rPr>
        <w:t>.</w:t>
      </w:r>
      <w:r w:rsidRPr="006D4AB7">
        <w:rPr>
          <w:sz w:val="20"/>
        </w:rPr>
        <w:br/>
      </w:r>
      <w:r w:rsidRPr="006D4AB7">
        <w:rPr>
          <w:sz w:val="20"/>
        </w:rPr>
        <w:br/>
        <w:t>-- Manages training plans for IM pe</w:t>
      </w:r>
      <w:r w:rsidR="00645A0D">
        <w:rPr>
          <w:sz w:val="20"/>
        </w:rPr>
        <w:t xml:space="preserve">rsonnel assigned throughout the </w:t>
      </w:r>
      <w:r w:rsidRPr="006D4AB7">
        <w:rPr>
          <w:sz w:val="20"/>
        </w:rPr>
        <w:t>organization. Develops and implements traini</w:t>
      </w:r>
      <w:r w:rsidR="00645A0D">
        <w:rPr>
          <w:sz w:val="20"/>
        </w:rPr>
        <w:t xml:space="preserve">ng for IM systems and such unit </w:t>
      </w:r>
      <w:r w:rsidRPr="006D4AB7">
        <w:rPr>
          <w:sz w:val="20"/>
        </w:rPr>
        <w:t>IRM and core software as E-Mail, word processing, spreadsheet, database</w:t>
      </w:r>
      <w:proofErr w:type="gramStart"/>
      <w:r w:rsidRPr="006D4AB7">
        <w:rPr>
          <w:sz w:val="20"/>
        </w:rPr>
        <w:t>,</w:t>
      </w:r>
      <w:proofErr w:type="gramEnd"/>
      <w:r w:rsidRPr="006D4AB7">
        <w:rPr>
          <w:sz w:val="20"/>
        </w:rPr>
        <w:br/>
        <w:t>graphics, and internet/intranet. This inclu</w:t>
      </w:r>
      <w:r w:rsidR="00645A0D">
        <w:rPr>
          <w:sz w:val="20"/>
        </w:rPr>
        <w:t xml:space="preserve">des managing the scheduling and </w:t>
      </w:r>
      <w:r w:rsidRPr="006D4AB7">
        <w:rPr>
          <w:sz w:val="20"/>
        </w:rPr>
        <w:t>coordination of training classes to include the d</w:t>
      </w:r>
      <w:r w:rsidR="00645A0D">
        <w:rPr>
          <w:sz w:val="20"/>
        </w:rPr>
        <w:t xml:space="preserve">evelopment of lesson plans on </w:t>
      </w:r>
      <w:r w:rsidRPr="006D4AB7">
        <w:rPr>
          <w:sz w:val="20"/>
        </w:rPr>
        <w:t xml:space="preserve">IM training. </w:t>
      </w:r>
      <w:proofErr w:type="spellStart"/>
      <w:r w:rsidRPr="006D4AB7">
        <w:rPr>
          <w:sz w:val="20"/>
        </w:rPr>
        <w:t>Develps</w:t>
      </w:r>
      <w:proofErr w:type="spellEnd"/>
      <w:r w:rsidRPr="006D4AB7">
        <w:rPr>
          <w:sz w:val="20"/>
        </w:rPr>
        <w:t xml:space="preserve"> and implements Work Gro</w:t>
      </w:r>
      <w:r w:rsidR="00645A0D">
        <w:rPr>
          <w:sz w:val="20"/>
        </w:rPr>
        <w:t xml:space="preserve">up Administrator (WGA) training </w:t>
      </w:r>
      <w:r w:rsidRPr="006D4AB7">
        <w:rPr>
          <w:sz w:val="20"/>
        </w:rPr>
        <w:t>for the assigned IM specialists. Creates mast</w:t>
      </w:r>
      <w:r w:rsidR="00645A0D">
        <w:rPr>
          <w:sz w:val="20"/>
        </w:rPr>
        <w:t xml:space="preserve">er task listings and war skills </w:t>
      </w:r>
      <w:r w:rsidRPr="006D4AB7">
        <w:rPr>
          <w:sz w:val="20"/>
        </w:rPr>
        <w:t>training for information management. As r</w:t>
      </w:r>
      <w:r w:rsidR="00645A0D">
        <w:rPr>
          <w:sz w:val="20"/>
        </w:rPr>
        <w:t xml:space="preserve">equired by the general training </w:t>
      </w:r>
      <w:r w:rsidRPr="006D4AB7">
        <w:rPr>
          <w:sz w:val="20"/>
        </w:rPr>
        <w:t>requirements of the ANG and the speciali</w:t>
      </w:r>
      <w:r w:rsidR="00645A0D">
        <w:rPr>
          <w:sz w:val="20"/>
        </w:rPr>
        <w:t xml:space="preserve">zed requirements of the gaining </w:t>
      </w:r>
      <w:r w:rsidRPr="006D4AB7">
        <w:rPr>
          <w:sz w:val="20"/>
        </w:rPr>
        <w:t>commands, incumbent develops minimum initi</w:t>
      </w:r>
      <w:r w:rsidR="00645A0D">
        <w:rPr>
          <w:sz w:val="20"/>
        </w:rPr>
        <w:t xml:space="preserve">al qualification training (IQT) </w:t>
      </w:r>
      <w:r w:rsidRPr="006D4AB7">
        <w:rPr>
          <w:sz w:val="20"/>
        </w:rPr>
        <w:t>standards and Mission Capable (MC) standards</w:t>
      </w:r>
      <w:r w:rsidR="00645A0D">
        <w:rPr>
          <w:sz w:val="20"/>
        </w:rPr>
        <w:t xml:space="preserve"> for organizational Information </w:t>
      </w:r>
      <w:r w:rsidRPr="006D4AB7">
        <w:rPr>
          <w:sz w:val="20"/>
        </w:rPr>
        <w:t>Management Specialists.</w:t>
      </w:r>
      <w:r w:rsidRPr="006D4AB7">
        <w:rPr>
          <w:sz w:val="20"/>
        </w:rPr>
        <w:br/>
      </w:r>
      <w:r w:rsidRPr="006D4AB7">
        <w:rPr>
          <w:sz w:val="20"/>
        </w:rPr>
        <w:br/>
        <w:t>-- Serves as unit web master. Utilizing couns</w:t>
      </w:r>
      <w:r w:rsidR="00645A0D">
        <w:rPr>
          <w:sz w:val="20"/>
        </w:rPr>
        <w:t xml:space="preserve">el and guidance from the Public </w:t>
      </w:r>
      <w:r w:rsidRPr="006D4AB7">
        <w:rPr>
          <w:sz w:val="20"/>
        </w:rPr>
        <w:t>Affairs, Legal Office, and Communications-Com</w:t>
      </w:r>
      <w:r w:rsidR="00645A0D">
        <w:rPr>
          <w:sz w:val="20"/>
        </w:rPr>
        <w:t xml:space="preserve">puter offices, incumbent plans, </w:t>
      </w:r>
      <w:r w:rsidRPr="006D4AB7">
        <w:rPr>
          <w:sz w:val="20"/>
        </w:rPr>
        <w:t>implements, maintains, and establishes local po</w:t>
      </w:r>
      <w:r w:rsidR="00645A0D">
        <w:rPr>
          <w:sz w:val="20"/>
        </w:rPr>
        <w:t xml:space="preserve">licy on the base/group external </w:t>
      </w:r>
      <w:r w:rsidRPr="006D4AB7">
        <w:rPr>
          <w:sz w:val="20"/>
        </w:rPr>
        <w:t>and internal World Wide Web Telecommunicat</w:t>
      </w:r>
      <w:r w:rsidR="00645A0D">
        <w:rPr>
          <w:sz w:val="20"/>
        </w:rPr>
        <w:t xml:space="preserve">ions Home Pages. In appropriate </w:t>
      </w:r>
      <w:r w:rsidRPr="006D4AB7">
        <w:rPr>
          <w:sz w:val="20"/>
        </w:rPr>
        <w:t xml:space="preserve">coordination with other offices, incumbent </w:t>
      </w:r>
      <w:r w:rsidR="00645A0D">
        <w:rPr>
          <w:sz w:val="20"/>
        </w:rPr>
        <w:t xml:space="preserve">manages the Unit World Wide Web </w:t>
      </w:r>
      <w:r w:rsidRPr="006D4AB7">
        <w:rPr>
          <w:sz w:val="20"/>
        </w:rPr>
        <w:t>Home Pages to ensure compliance with estab</w:t>
      </w:r>
      <w:r w:rsidR="00645A0D">
        <w:rPr>
          <w:sz w:val="20"/>
        </w:rPr>
        <w:t xml:space="preserve">lished format, Privacy Act, and </w:t>
      </w:r>
      <w:r w:rsidRPr="006D4AB7">
        <w:rPr>
          <w:sz w:val="20"/>
        </w:rPr>
        <w:t>Freedom of Information Act.</w:t>
      </w:r>
      <w:r w:rsidRPr="006D4AB7">
        <w:rPr>
          <w:sz w:val="20"/>
        </w:rPr>
        <w:br/>
      </w:r>
      <w:r w:rsidRPr="006D4AB7">
        <w:rPr>
          <w:sz w:val="20"/>
        </w:rPr>
        <w:br/>
        <w:t>-- Manages transfer of information internal an</w:t>
      </w:r>
      <w:r w:rsidR="00645A0D">
        <w:rPr>
          <w:sz w:val="20"/>
        </w:rPr>
        <w:t xml:space="preserve">d external to the base/group to </w:t>
      </w:r>
      <w:r w:rsidRPr="006D4AB7">
        <w:rPr>
          <w:sz w:val="20"/>
        </w:rPr>
        <w:t>include manual and electronic telecommun</w:t>
      </w:r>
      <w:r w:rsidR="00645A0D">
        <w:rPr>
          <w:sz w:val="20"/>
        </w:rPr>
        <w:t xml:space="preserve">ications. Implements policy and </w:t>
      </w:r>
      <w:r w:rsidRPr="006D4AB7">
        <w:rPr>
          <w:sz w:val="20"/>
        </w:rPr>
        <w:t>monitors usage of mail systems at servicing un</w:t>
      </w:r>
      <w:r w:rsidR="00645A0D">
        <w:rPr>
          <w:sz w:val="20"/>
        </w:rPr>
        <w:t xml:space="preserve">its. This includes training and </w:t>
      </w:r>
      <w:r w:rsidRPr="006D4AB7">
        <w:rPr>
          <w:sz w:val="20"/>
        </w:rPr>
        <w:t xml:space="preserve">validating users for official mail to include the Base Information Transfer </w:t>
      </w:r>
      <w:proofErr w:type="gramStart"/>
      <w:r w:rsidRPr="006D4AB7">
        <w:rPr>
          <w:sz w:val="20"/>
        </w:rPr>
        <w:t>System</w:t>
      </w:r>
      <w:proofErr w:type="gramEnd"/>
      <w:r w:rsidRPr="006D4AB7">
        <w:rPr>
          <w:sz w:val="20"/>
        </w:rPr>
        <w:br/>
        <w:t>(BITS), US Mail, Defense Messaging System</w:t>
      </w:r>
      <w:r w:rsidR="00645A0D">
        <w:rPr>
          <w:sz w:val="20"/>
        </w:rPr>
        <w:t xml:space="preserve"> (DMS), and E-Mail. Defines and trains users of archiving, </w:t>
      </w:r>
      <w:r w:rsidRPr="006D4AB7">
        <w:rPr>
          <w:sz w:val="20"/>
        </w:rPr>
        <w:t>suspending, and disposition requirements as they</w:t>
      </w:r>
      <w:r w:rsidR="00645A0D">
        <w:rPr>
          <w:sz w:val="20"/>
        </w:rPr>
        <w:t xml:space="preserve"> </w:t>
      </w:r>
      <w:r w:rsidRPr="006D4AB7">
        <w:rPr>
          <w:sz w:val="20"/>
        </w:rPr>
        <w:t xml:space="preserve">pertain to the appropriate medium. Trains and assists new and </w:t>
      </w:r>
      <w:r w:rsidR="00645A0D">
        <w:rPr>
          <w:sz w:val="20"/>
        </w:rPr>
        <w:lastRenderedPageBreak/>
        <w:t xml:space="preserve">advanced users </w:t>
      </w:r>
      <w:r w:rsidRPr="006D4AB7">
        <w:rPr>
          <w:sz w:val="20"/>
        </w:rPr>
        <w:t>in the electronic mail system. Adds, deletes, and m</w:t>
      </w:r>
      <w:r w:rsidR="00645A0D">
        <w:rPr>
          <w:sz w:val="20"/>
        </w:rPr>
        <w:t xml:space="preserve">odifies users in the electronic </w:t>
      </w:r>
      <w:r w:rsidRPr="006D4AB7">
        <w:rPr>
          <w:sz w:val="20"/>
        </w:rPr>
        <w:t>mail. Performs email postmaster duties</w:t>
      </w:r>
      <w:r w:rsidR="00645A0D">
        <w:rPr>
          <w:sz w:val="20"/>
        </w:rPr>
        <w:t xml:space="preserve"> in coordination with the BNCC. </w:t>
      </w:r>
      <w:r w:rsidRPr="006D4AB7">
        <w:rPr>
          <w:sz w:val="20"/>
        </w:rPr>
        <w:t>Performs other duties as assigned.</w:t>
      </w:r>
      <w:r w:rsidRPr="006D4AB7">
        <w:br/>
      </w:r>
      <w:bookmarkStart w:id="0" w:name="_GoBack"/>
      <w:bookmarkEnd w:id="0"/>
    </w:p>
    <w:p w:rsidR="000B7068" w:rsidRDefault="000B7068" w:rsidP="00DF42E9">
      <w:pPr>
        <w:tabs>
          <w:tab w:val="left" w:pos="342"/>
        </w:tabs>
        <w:jc w:val="both"/>
        <w:rPr>
          <w:sz w:val="20"/>
        </w:rPr>
      </w:pPr>
    </w:p>
    <w:p w:rsidR="00DD72AC" w:rsidRDefault="00DD72AC" w:rsidP="00DF42E9">
      <w:pPr>
        <w:tabs>
          <w:tab w:val="left" w:pos="342"/>
        </w:tabs>
        <w:jc w:val="both"/>
        <w:rPr>
          <w:sz w:val="20"/>
        </w:rPr>
      </w:pPr>
    </w:p>
    <w:p w:rsidR="009A5B67" w:rsidRPr="00DF42E9" w:rsidRDefault="009A5B67" w:rsidP="00DF42E9">
      <w:pPr>
        <w:tabs>
          <w:tab w:val="left" w:pos="342"/>
        </w:tabs>
        <w:jc w:val="both"/>
        <w:rPr>
          <w:sz w:val="20"/>
        </w:rPr>
      </w:pPr>
    </w:p>
    <w:p w:rsidR="00857B40" w:rsidRPr="00894458" w:rsidRDefault="00857B40" w:rsidP="00DF42E9">
      <w:pPr>
        <w:pStyle w:val="BodyText"/>
        <w:tabs>
          <w:tab w:val="left" w:pos="4320"/>
        </w:tabs>
        <w:jc w:val="both"/>
        <w:rPr>
          <w:i/>
          <w:iCs/>
          <w:sz w:val="20"/>
        </w:rPr>
      </w:pPr>
      <w:r w:rsidRPr="00DF42E9">
        <w:rPr>
          <w:i/>
          <w:iCs/>
          <w:sz w:val="20"/>
        </w:rPr>
        <w:tab/>
      </w:r>
      <w:r w:rsidRPr="00894458">
        <w:rPr>
          <w:i/>
          <w:iCs/>
          <w:sz w:val="20"/>
        </w:rPr>
        <w:t>//original signed//</w:t>
      </w:r>
    </w:p>
    <w:p w:rsidR="00857B40" w:rsidRPr="00894458" w:rsidRDefault="00DD72AC" w:rsidP="00DF42E9">
      <w:pPr>
        <w:ind w:left="4320"/>
        <w:jc w:val="both"/>
        <w:rPr>
          <w:sz w:val="20"/>
        </w:rPr>
      </w:pPr>
      <w:r w:rsidRPr="00894458">
        <w:rPr>
          <w:sz w:val="20"/>
        </w:rPr>
        <w:t>STEVEN D. BEALE, S</w:t>
      </w:r>
      <w:r w:rsidR="00857B40" w:rsidRPr="00894458">
        <w:rPr>
          <w:sz w:val="20"/>
        </w:rPr>
        <w:t>MSgt, IDANG</w:t>
      </w:r>
    </w:p>
    <w:p w:rsidR="00887B7E" w:rsidRPr="00894458" w:rsidRDefault="00857B40" w:rsidP="00DF42E9">
      <w:pPr>
        <w:ind w:left="3600" w:firstLine="720"/>
        <w:jc w:val="both"/>
        <w:rPr>
          <w:b/>
          <w:sz w:val="20"/>
          <w:u w:val="single"/>
        </w:rPr>
      </w:pPr>
      <w:r w:rsidRPr="00894458">
        <w:rPr>
          <w:sz w:val="20"/>
        </w:rPr>
        <w:t>Air AGR Manager</w:t>
      </w:r>
    </w:p>
    <w:sectPr w:rsidR="00887B7E" w:rsidRPr="00894458" w:rsidSect="00CB100E">
      <w:headerReference w:type="default" r:id="rId8"/>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D9" w:rsidRDefault="004701D9" w:rsidP="00621A55">
      <w:r>
        <w:separator/>
      </w:r>
    </w:p>
  </w:endnote>
  <w:endnote w:type="continuationSeparator" w:id="0">
    <w:p w:rsidR="004701D9" w:rsidRDefault="004701D9" w:rsidP="006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D9" w:rsidRDefault="004701D9" w:rsidP="00621A55">
      <w:r>
        <w:separator/>
      </w:r>
    </w:p>
  </w:footnote>
  <w:footnote w:type="continuationSeparator" w:id="0">
    <w:p w:rsidR="004701D9" w:rsidRDefault="004701D9" w:rsidP="0062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55" w:rsidRDefault="00621A5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0F5ADE"/>
    <w:multiLevelType w:val="hybridMultilevel"/>
    <w:tmpl w:val="D058D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00144"/>
    <w:multiLevelType w:val="hybridMultilevel"/>
    <w:tmpl w:val="B598F8F8"/>
    <w:lvl w:ilvl="0" w:tplc="98F44612">
      <w:start w:val="1"/>
      <w:numFmt w:val="upperLetter"/>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35B16"/>
    <w:multiLevelType w:val="hybridMultilevel"/>
    <w:tmpl w:val="04F0E898"/>
    <w:lvl w:ilvl="0" w:tplc="7DDA8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E6881"/>
    <w:multiLevelType w:val="hybridMultilevel"/>
    <w:tmpl w:val="C5B0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93F55"/>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6CF42849"/>
    <w:multiLevelType w:val="hybridMultilevel"/>
    <w:tmpl w:val="4336F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7C2416"/>
    <w:multiLevelType w:val="hybridMultilevel"/>
    <w:tmpl w:val="91923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9"/>
  </w:num>
  <w:num w:numId="4">
    <w:abstractNumId w:val="1"/>
  </w:num>
  <w:num w:numId="5">
    <w:abstractNumId w:val="4"/>
  </w:num>
  <w:num w:numId="6">
    <w:abstractNumId w:val="12"/>
  </w:num>
  <w:num w:numId="7">
    <w:abstractNumId w:val="2"/>
  </w:num>
  <w:num w:numId="8">
    <w:abstractNumId w:val="6"/>
  </w:num>
  <w:num w:numId="9">
    <w:abstractNumId w:val="5"/>
  </w:num>
  <w:num w:numId="10">
    <w:abstractNumId w:val="10"/>
  </w:num>
  <w:num w:numId="11">
    <w:abstractNumId w:val="13"/>
  </w:num>
  <w:num w:numId="12">
    <w:abstractNumId w:val="8"/>
  </w:num>
  <w:num w:numId="13">
    <w:abstractNumId w:val="15"/>
  </w:num>
  <w:num w:numId="14">
    <w:abstractNumId w:val="3"/>
  </w:num>
  <w:num w:numId="15">
    <w:abstractNumId w:val="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D"/>
    <w:rsid w:val="000104F0"/>
    <w:rsid w:val="000112CD"/>
    <w:rsid w:val="000159B7"/>
    <w:rsid w:val="0001647E"/>
    <w:rsid w:val="00023B55"/>
    <w:rsid w:val="00030458"/>
    <w:rsid w:val="00030C9C"/>
    <w:rsid w:val="0003227A"/>
    <w:rsid w:val="000425A5"/>
    <w:rsid w:val="000456C8"/>
    <w:rsid w:val="0004606D"/>
    <w:rsid w:val="00057024"/>
    <w:rsid w:val="00060F85"/>
    <w:rsid w:val="00066887"/>
    <w:rsid w:val="00071627"/>
    <w:rsid w:val="00071749"/>
    <w:rsid w:val="00074BD6"/>
    <w:rsid w:val="00080E57"/>
    <w:rsid w:val="0008100E"/>
    <w:rsid w:val="00084CA5"/>
    <w:rsid w:val="00085CAB"/>
    <w:rsid w:val="00092EC4"/>
    <w:rsid w:val="000936E8"/>
    <w:rsid w:val="00096500"/>
    <w:rsid w:val="00097DC3"/>
    <w:rsid w:val="000A3C0C"/>
    <w:rsid w:val="000A5129"/>
    <w:rsid w:val="000B3A55"/>
    <w:rsid w:val="000B5EC7"/>
    <w:rsid w:val="000B7068"/>
    <w:rsid w:val="000C631B"/>
    <w:rsid w:val="000E4BA3"/>
    <w:rsid w:val="000F5608"/>
    <w:rsid w:val="001107FF"/>
    <w:rsid w:val="001166C9"/>
    <w:rsid w:val="00120DA0"/>
    <w:rsid w:val="00121DC2"/>
    <w:rsid w:val="00122DCB"/>
    <w:rsid w:val="001232C0"/>
    <w:rsid w:val="001232DB"/>
    <w:rsid w:val="00126147"/>
    <w:rsid w:val="00134894"/>
    <w:rsid w:val="00141AF8"/>
    <w:rsid w:val="00142E9C"/>
    <w:rsid w:val="00154C70"/>
    <w:rsid w:val="00155316"/>
    <w:rsid w:val="00160051"/>
    <w:rsid w:val="001640CC"/>
    <w:rsid w:val="00164973"/>
    <w:rsid w:val="001738AC"/>
    <w:rsid w:val="0017600A"/>
    <w:rsid w:val="00181A52"/>
    <w:rsid w:val="00194659"/>
    <w:rsid w:val="0019479A"/>
    <w:rsid w:val="00194AAD"/>
    <w:rsid w:val="00196DE6"/>
    <w:rsid w:val="001A7FF9"/>
    <w:rsid w:val="001B0DF7"/>
    <w:rsid w:val="001B19F7"/>
    <w:rsid w:val="001C68DA"/>
    <w:rsid w:val="001D3318"/>
    <w:rsid w:val="001D3A9D"/>
    <w:rsid w:val="001D7793"/>
    <w:rsid w:val="001E0E31"/>
    <w:rsid w:val="001F438C"/>
    <w:rsid w:val="001F5BD4"/>
    <w:rsid w:val="00203AE6"/>
    <w:rsid w:val="002130CF"/>
    <w:rsid w:val="00213463"/>
    <w:rsid w:val="00234606"/>
    <w:rsid w:val="00234E54"/>
    <w:rsid w:val="00242240"/>
    <w:rsid w:val="00247E19"/>
    <w:rsid w:val="00256C0D"/>
    <w:rsid w:val="002611F4"/>
    <w:rsid w:val="00261CFB"/>
    <w:rsid w:val="00267E11"/>
    <w:rsid w:val="00271B0A"/>
    <w:rsid w:val="00276C55"/>
    <w:rsid w:val="0028215D"/>
    <w:rsid w:val="002A13C6"/>
    <w:rsid w:val="002A23B9"/>
    <w:rsid w:val="002A36B1"/>
    <w:rsid w:val="002A6C82"/>
    <w:rsid w:val="002A7FE1"/>
    <w:rsid w:val="002C10B9"/>
    <w:rsid w:val="002C13A2"/>
    <w:rsid w:val="002C4ED5"/>
    <w:rsid w:val="002C525F"/>
    <w:rsid w:val="002D2491"/>
    <w:rsid w:val="002D6BE8"/>
    <w:rsid w:val="002E2875"/>
    <w:rsid w:val="002F1AAE"/>
    <w:rsid w:val="00303359"/>
    <w:rsid w:val="00311D68"/>
    <w:rsid w:val="00321DD3"/>
    <w:rsid w:val="00322975"/>
    <w:rsid w:val="00323CE1"/>
    <w:rsid w:val="003242BD"/>
    <w:rsid w:val="0032560F"/>
    <w:rsid w:val="00330877"/>
    <w:rsid w:val="00333FFE"/>
    <w:rsid w:val="003434ED"/>
    <w:rsid w:val="003509A4"/>
    <w:rsid w:val="0035138F"/>
    <w:rsid w:val="003522C0"/>
    <w:rsid w:val="00353A62"/>
    <w:rsid w:val="00354811"/>
    <w:rsid w:val="0035640F"/>
    <w:rsid w:val="00366F41"/>
    <w:rsid w:val="00370DE6"/>
    <w:rsid w:val="003831A2"/>
    <w:rsid w:val="00394739"/>
    <w:rsid w:val="00395107"/>
    <w:rsid w:val="00395485"/>
    <w:rsid w:val="0039757A"/>
    <w:rsid w:val="003A3554"/>
    <w:rsid w:val="003C2D46"/>
    <w:rsid w:val="003C3A27"/>
    <w:rsid w:val="003C6177"/>
    <w:rsid w:val="003D332C"/>
    <w:rsid w:val="003D3393"/>
    <w:rsid w:val="003D3927"/>
    <w:rsid w:val="003D7A83"/>
    <w:rsid w:val="003F51B6"/>
    <w:rsid w:val="003F53A9"/>
    <w:rsid w:val="003F6C8D"/>
    <w:rsid w:val="003F71BA"/>
    <w:rsid w:val="00406504"/>
    <w:rsid w:val="00413B38"/>
    <w:rsid w:val="004160F5"/>
    <w:rsid w:val="004220CC"/>
    <w:rsid w:val="00424C81"/>
    <w:rsid w:val="00437216"/>
    <w:rsid w:val="00442C9A"/>
    <w:rsid w:val="0045504F"/>
    <w:rsid w:val="004701D9"/>
    <w:rsid w:val="00476413"/>
    <w:rsid w:val="00482BD1"/>
    <w:rsid w:val="00484700"/>
    <w:rsid w:val="004A1800"/>
    <w:rsid w:val="004B27EE"/>
    <w:rsid w:val="004B50B4"/>
    <w:rsid w:val="004B7F41"/>
    <w:rsid w:val="004C1E07"/>
    <w:rsid w:val="004C4084"/>
    <w:rsid w:val="004C738C"/>
    <w:rsid w:val="004E1068"/>
    <w:rsid w:val="004F1E14"/>
    <w:rsid w:val="00500CF8"/>
    <w:rsid w:val="00521755"/>
    <w:rsid w:val="00526A27"/>
    <w:rsid w:val="00530591"/>
    <w:rsid w:val="00535A96"/>
    <w:rsid w:val="00557091"/>
    <w:rsid w:val="005574D2"/>
    <w:rsid w:val="00557D91"/>
    <w:rsid w:val="00560122"/>
    <w:rsid w:val="00572A4B"/>
    <w:rsid w:val="0057399C"/>
    <w:rsid w:val="00574124"/>
    <w:rsid w:val="00577477"/>
    <w:rsid w:val="00577E82"/>
    <w:rsid w:val="005848A1"/>
    <w:rsid w:val="005868A2"/>
    <w:rsid w:val="00591D49"/>
    <w:rsid w:val="00593F11"/>
    <w:rsid w:val="00595EAC"/>
    <w:rsid w:val="0059705F"/>
    <w:rsid w:val="005A4757"/>
    <w:rsid w:val="005B558B"/>
    <w:rsid w:val="005C7ADE"/>
    <w:rsid w:val="005D39F8"/>
    <w:rsid w:val="005E6969"/>
    <w:rsid w:val="005F0F1C"/>
    <w:rsid w:val="005F24A0"/>
    <w:rsid w:val="005F4A03"/>
    <w:rsid w:val="00610F3A"/>
    <w:rsid w:val="0062148F"/>
    <w:rsid w:val="00621A55"/>
    <w:rsid w:val="006228AD"/>
    <w:rsid w:val="0062558B"/>
    <w:rsid w:val="006255B2"/>
    <w:rsid w:val="0063071A"/>
    <w:rsid w:val="00631E4B"/>
    <w:rsid w:val="006328D2"/>
    <w:rsid w:val="00635E47"/>
    <w:rsid w:val="006432F3"/>
    <w:rsid w:val="00645A0D"/>
    <w:rsid w:val="00655AC5"/>
    <w:rsid w:val="00657DB0"/>
    <w:rsid w:val="00664E5F"/>
    <w:rsid w:val="006825B4"/>
    <w:rsid w:val="006845D6"/>
    <w:rsid w:val="00696D4F"/>
    <w:rsid w:val="006A03A0"/>
    <w:rsid w:val="006A0B43"/>
    <w:rsid w:val="006A2728"/>
    <w:rsid w:val="006B569E"/>
    <w:rsid w:val="006C08A0"/>
    <w:rsid w:val="006C09CC"/>
    <w:rsid w:val="006D32C9"/>
    <w:rsid w:val="006D3788"/>
    <w:rsid w:val="006D4AB7"/>
    <w:rsid w:val="006E0BB7"/>
    <w:rsid w:val="006E47F3"/>
    <w:rsid w:val="006E4FB0"/>
    <w:rsid w:val="006E7194"/>
    <w:rsid w:val="006E7C3E"/>
    <w:rsid w:val="006F12DA"/>
    <w:rsid w:val="006F265F"/>
    <w:rsid w:val="006F439F"/>
    <w:rsid w:val="00701010"/>
    <w:rsid w:val="00702459"/>
    <w:rsid w:val="00721D0B"/>
    <w:rsid w:val="007321BC"/>
    <w:rsid w:val="00740132"/>
    <w:rsid w:val="00745900"/>
    <w:rsid w:val="00751E49"/>
    <w:rsid w:val="00756052"/>
    <w:rsid w:val="00760E6D"/>
    <w:rsid w:val="00762252"/>
    <w:rsid w:val="00764B49"/>
    <w:rsid w:val="00770404"/>
    <w:rsid w:val="0077047F"/>
    <w:rsid w:val="007767EA"/>
    <w:rsid w:val="00785FF7"/>
    <w:rsid w:val="007900AF"/>
    <w:rsid w:val="0079592D"/>
    <w:rsid w:val="00795D1A"/>
    <w:rsid w:val="00797E21"/>
    <w:rsid w:val="00797E44"/>
    <w:rsid w:val="007B525C"/>
    <w:rsid w:val="007C04C1"/>
    <w:rsid w:val="007D3CF2"/>
    <w:rsid w:val="007D4286"/>
    <w:rsid w:val="007D78AC"/>
    <w:rsid w:val="007E23A2"/>
    <w:rsid w:val="007E7832"/>
    <w:rsid w:val="007E7927"/>
    <w:rsid w:val="008102F2"/>
    <w:rsid w:val="00813E9C"/>
    <w:rsid w:val="00814F9C"/>
    <w:rsid w:val="00840772"/>
    <w:rsid w:val="00841572"/>
    <w:rsid w:val="00846130"/>
    <w:rsid w:val="0085268B"/>
    <w:rsid w:val="00853105"/>
    <w:rsid w:val="00854827"/>
    <w:rsid w:val="00857B40"/>
    <w:rsid w:val="00857D01"/>
    <w:rsid w:val="0087257B"/>
    <w:rsid w:val="0087446A"/>
    <w:rsid w:val="0087719F"/>
    <w:rsid w:val="00880912"/>
    <w:rsid w:val="00885033"/>
    <w:rsid w:val="008863CC"/>
    <w:rsid w:val="00886A2C"/>
    <w:rsid w:val="00887B7E"/>
    <w:rsid w:val="00892EB9"/>
    <w:rsid w:val="00894458"/>
    <w:rsid w:val="00894E81"/>
    <w:rsid w:val="00897F06"/>
    <w:rsid w:val="008A0B21"/>
    <w:rsid w:val="008A49FA"/>
    <w:rsid w:val="008B0256"/>
    <w:rsid w:val="008C3794"/>
    <w:rsid w:val="008D480B"/>
    <w:rsid w:val="008E1381"/>
    <w:rsid w:val="008F6711"/>
    <w:rsid w:val="009012EB"/>
    <w:rsid w:val="009122BE"/>
    <w:rsid w:val="00920E4D"/>
    <w:rsid w:val="00923534"/>
    <w:rsid w:val="00924299"/>
    <w:rsid w:val="009324D7"/>
    <w:rsid w:val="009341FD"/>
    <w:rsid w:val="009355F6"/>
    <w:rsid w:val="00936324"/>
    <w:rsid w:val="00937AB8"/>
    <w:rsid w:val="00937FF0"/>
    <w:rsid w:val="009403F2"/>
    <w:rsid w:val="009509C8"/>
    <w:rsid w:val="00954F41"/>
    <w:rsid w:val="009565DA"/>
    <w:rsid w:val="00960352"/>
    <w:rsid w:val="00967A45"/>
    <w:rsid w:val="0097130D"/>
    <w:rsid w:val="00973155"/>
    <w:rsid w:val="009739E9"/>
    <w:rsid w:val="009748B6"/>
    <w:rsid w:val="00975B00"/>
    <w:rsid w:val="00980A73"/>
    <w:rsid w:val="00982C7F"/>
    <w:rsid w:val="00985BC0"/>
    <w:rsid w:val="00986450"/>
    <w:rsid w:val="00994640"/>
    <w:rsid w:val="009A5B67"/>
    <w:rsid w:val="009A656B"/>
    <w:rsid w:val="009B0F5A"/>
    <w:rsid w:val="009B15F0"/>
    <w:rsid w:val="009B5AE1"/>
    <w:rsid w:val="009C6F9C"/>
    <w:rsid w:val="009D0DCE"/>
    <w:rsid w:val="009E175F"/>
    <w:rsid w:val="009F2E13"/>
    <w:rsid w:val="009F758C"/>
    <w:rsid w:val="00A130A8"/>
    <w:rsid w:val="00A1681C"/>
    <w:rsid w:val="00A21B6D"/>
    <w:rsid w:val="00A2388C"/>
    <w:rsid w:val="00A24F01"/>
    <w:rsid w:val="00A64D27"/>
    <w:rsid w:val="00A67FB9"/>
    <w:rsid w:val="00A7306A"/>
    <w:rsid w:val="00A754B5"/>
    <w:rsid w:val="00A827CA"/>
    <w:rsid w:val="00A84FD9"/>
    <w:rsid w:val="00A86487"/>
    <w:rsid w:val="00A86546"/>
    <w:rsid w:val="00A94978"/>
    <w:rsid w:val="00A96E2B"/>
    <w:rsid w:val="00AA0815"/>
    <w:rsid w:val="00AB09F3"/>
    <w:rsid w:val="00AB5CE7"/>
    <w:rsid w:val="00AC0930"/>
    <w:rsid w:val="00AE0E96"/>
    <w:rsid w:val="00AF0CFE"/>
    <w:rsid w:val="00AF1600"/>
    <w:rsid w:val="00AF556C"/>
    <w:rsid w:val="00B00DDB"/>
    <w:rsid w:val="00B01592"/>
    <w:rsid w:val="00B05450"/>
    <w:rsid w:val="00B05605"/>
    <w:rsid w:val="00B0654D"/>
    <w:rsid w:val="00B174B0"/>
    <w:rsid w:val="00B26FCB"/>
    <w:rsid w:val="00B3002B"/>
    <w:rsid w:val="00B4022F"/>
    <w:rsid w:val="00B43212"/>
    <w:rsid w:val="00B50A85"/>
    <w:rsid w:val="00B62616"/>
    <w:rsid w:val="00B64870"/>
    <w:rsid w:val="00B83392"/>
    <w:rsid w:val="00B845EA"/>
    <w:rsid w:val="00B847FA"/>
    <w:rsid w:val="00B93AE6"/>
    <w:rsid w:val="00B94085"/>
    <w:rsid w:val="00B94133"/>
    <w:rsid w:val="00BA1010"/>
    <w:rsid w:val="00BA11A2"/>
    <w:rsid w:val="00BA633B"/>
    <w:rsid w:val="00BB0B31"/>
    <w:rsid w:val="00BB1627"/>
    <w:rsid w:val="00BB5954"/>
    <w:rsid w:val="00BB67B6"/>
    <w:rsid w:val="00BD2F3D"/>
    <w:rsid w:val="00BE7C8D"/>
    <w:rsid w:val="00BF2DBB"/>
    <w:rsid w:val="00BF3AC2"/>
    <w:rsid w:val="00C05D71"/>
    <w:rsid w:val="00C06D74"/>
    <w:rsid w:val="00C1287C"/>
    <w:rsid w:val="00C14F3A"/>
    <w:rsid w:val="00C17436"/>
    <w:rsid w:val="00C1745D"/>
    <w:rsid w:val="00C17703"/>
    <w:rsid w:val="00C1781D"/>
    <w:rsid w:val="00C20E7D"/>
    <w:rsid w:val="00C25162"/>
    <w:rsid w:val="00C27A0F"/>
    <w:rsid w:val="00C33204"/>
    <w:rsid w:val="00C35A67"/>
    <w:rsid w:val="00C5123E"/>
    <w:rsid w:val="00C51490"/>
    <w:rsid w:val="00C51C7B"/>
    <w:rsid w:val="00C52260"/>
    <w:rsid w:val="00C5540A"/>
    <w:rsid w:val="00C5783D"/>
    <w:rsid w:val="00C646E6"/>
    <w:rsid w:val="00C659C1"/>
    <w:rsid w:val="00C67690"/>
    <w:rsid w:val="00C733E1"/>
    <w:rsid w:val="00C81068"/>
    <w:rsid w:val="00C8256B"/>
    <w:rsid w:val="00C87957"/>
    <w:rsid w:val="00C9633D"/>
    <w:rsid w:val="00CA0532"/>
    <w:rsid w:val="00CA29F6"/>
    <w:rsid w:val="00CA60E7"/>
    <w:rsid w:val="00CB100E"/>
    <w:rsid w:val="00CB46ED"/>
    <w:rsid w:val="00CB77B2"/>
    <w:rsid w:val="00CC05E2"/>
    <w:rsid w:val="00CC19EA"/>
    <w:rsid w:val="00CC1EF1"/>
    <w:rsid w:val="00CC3B38"/>
    <w:rsid w:val="00CC52BF"/>
    <w:rsid w:val="00CD0164"/>
    <w:rsid w:val="00CE3557"/>
    <w:rsid w:val="00CE3E6D"/>
    <w:rsid w:val="00CF0113"/>
    <w:rsid w:val="00CF33D0"/>
    <w:rsid w:val="00D02E2C"/>
    <w:rsid w:val="00D15487"/>
    <w:rsid w:val="00D17722"/>
    <w:rsid w:val="00D2323F"/>
    <w:rsid w:val="00D27A8A"/>
    <w:rsid w:val="00D30323"/>
    <w:rsid w:val="00D373E9"/>
    <w:rsid w:val="00D37C22"/>
    <w:rsid w:val="00D411A0"/>
    <w:rsid w:val="00D44974"/>
    <w:rsid w:val="00D503E4"/>
    <w:rsid w:val="00D55557"/>
    <w:rsid w:val="00D56067"/>
    <w:rsid w:val="00D637B4"/>
    <w:rsid w:val="00D6532B"/>
    <w:rsid w:val="00D714C6"/>
    <w:rsid w:val="00D77629"/>
    <w:rsid w:val="00D84020"/>
    <w:rsid w:val="00D85F38"/>
    <w:rsid w:val="00D85FD5"/>
    <w:rsid w:val="00DB5F89"/>
    <w:rsid w:val="00DB6ED3"/>
    <w:rsid w:val="00DC0E4D"/>
    <w:rsid w:val="00DC1F88"/>
    <w:rsid w:val="00DC2CC1"/>
    <w:rsid w:val="00DC6C71"/>
    <w:rsid w:val="00DD386F"/>
    <w:rsid w:val="00DD6871"/>
    <w:rsid w:val="00DD72AC"/>
    <w:rsid w:val="00DE5C4D"/>
    <w:rsid w:val="00DE6AA9"/>
    <w:rsid w:val="00DF42E9"/>
    <w:rsid w:val="00DF74E5"/>
    <w:rsid w:val="00E02A03"/>
    <w:rsid w:val="00E03389"/>
    <w:rsid w:val="00E10C29"/>
    <w:rsid w:val="00E12CFF"/>
    <w:rsid w:val="00E256E4"/>
    <w:rsid w:val="00E365BF"/>
    <w:rsid w:val="00E378CB"/>
    <w:rsid w:val="00E52A39"/>
    <w:rsid w:val="00E569B0"/>
    <w:rsid w:val="00E574A4"/>
    <w:rsid w:val="00E61408"/>
    <w:rsid w:val="00E64108"/>
    <w:rsid w:val="00E65D4D"/>
    <w:rsid w:val="00E7105F"/>
    <w:rsid w:val="00E713FB"/>
    <w:rsid w:val="00E81C1A"/>
    <w:rsid w:val="00E8742A"/>
    <w:rsid w:val="00EA4336"/>
    <w:rsid w:val="00EA5174"/>
    <w:rsid w:val="00EA5ED5"/>
    <w:rsid w:val="00EB4780"/>
    <w:rsid w:val="00EB64FB"/>
    <w:rsid w:val="00EB7496"/>
    <w:rsid w:val="00EC0284"/>
    <w:rsid w:val="00EC67C7"/>
    <w:rsid w:val="00ED0CC8"/>
    <w:rsid w:val="00ED3108"/>
    <w:rsid w:val="00ED7FFE"/>
    <w:rsid w:val="00EE0187"/>
    <w:rsid w:val="00EE12E1"/>
    <w:rsid w:val="00EE384E"/>
    <w:rsid w:val="00F010C7"/>
    <w:rsid w:val="00F11BB5"/>
    <w:rsid w:val="00F14668"/>
    <w:rsid w:val="00F16FFE"/>
    <w:rsid w:val="00F2067A"/>
    <w:rsid w:val="00F25454"/>
    <w:rsid w:val="00F258D8"/>
    <w:rsid w:val="00F35607"/>
    <w:rsid w:val="00F579EE"/>
    <w:rsid w:val="00F6145F"/>
    <w:rsid w:val="00F628C1"/>
    <w:rsid w:val="00F67B9F"/>
    <w:rsid w:val="00F81664"/>
    <w:rsid w:val="00F848FC"/>
    <w:rsid w:val="00F9176F"/>
    <w:rsid w:val="00F97DBD"/>
    <w:rsid w:val="00FC00A0"/>
    <w:rsid w:val="00FD10FE"/>
    <w:rsid w:val="00FD6024"/>
    <w:rsid w:val="00FD61C8"/>
    <w:rsid w:val="00FE44DE"/>
    <w:rsid w:val="00FF0276"/>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16FA756-4C4B-4661-A13D-9A38CD8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1A55"/>
    <w:pPr>
      <w:tabs>
        <w:tab w:val="center" w:pos="4680"/>
        <w:tab w:val="right" w:pos="9360"/>
      </w:tabs>
    </w:pPr>
  </w:style>
  <w:style w:type="character" w:customStyle="1" w:styleId="HeaderChar">
    <w:name w:val="Header Char"/>
    <w:basedOn w:val="DefaultParagraphFont"/>
    <w:link w:val="Header"/>
    <w:uiPriority w:val="99"/>
    <w:rsid w:val="00621A55"/>
    <w:rPr>
      <w:sz w:val="24"/>
    </w:rPr>
  </w:style>
  <w:style w:type="paragraph" w:styleId="Footer">
    <w:name w:val="footer"/>
    <w:basedOn w:val="Normal"/>
    <w:link w:val="FooterChar"/>
    <w:unhideWhenUsed/>
    <w:rsid w:val="00621A55"/>
    <w:pPr>
      <w:tabs>
        <w:tab w:val="center" w:pos="4680"/>
        <w:tab w:val="right" w:pos="9360"/>
      </w:tabs>
    </w:pPr>
  </w:style>
  <w:style w:type="character" w:customStyle="1" w:styleId="FooterChar">
    <w:name w:val="Footer Char"/>
    <w:basedOn w:val="DefaultParagraphFont"/>
    <w:link w:val="Footer"/>
    <w:rsid w:val="00621A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606305262">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0DE0-BB53-4478-ACF1-0D6EBB91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2156</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IDAHO AIR NATIONAL GUARD                                                                               ACTIVE GUARD RESERVE (AGR) ANNOUNCEMENT</vt:lpstr>
    </vt:vector>
  </TitlesOfParts>
  <Company>State Headquarters</Company>
  <LinksUpToDate>false</LinksUpToDate>
  <CharactersWithSpaces>15146</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AIR NATIONAL GUARD                                                                               ACTIVE GUARD RESERVE (AGR) ANNOUNCEMENT</dc:title>
  <dc:creator>CMSgt Susan Colson</dc:creator>
  <cp:lastModifiedBy>BEALE, STEVEN D SMSgt USAF ANG 124 SFS/SFO</cp:lastModifiedBy>
  <cp:revision>5</cp:revision>
  <cp:lastPrinted>2013-12-10T21:03:00Z</cp:lastPrinted>
  <dcterms:created xsi:type="dcterms:W3CDTF">2018-02-02T14:01:00Z</dcterms:created>
  <dcterms:modified xsi:type="dcterms:W3CDTF">2018-02-08T19:12:00Z</dcterms:modified>
</cp:coreProperties>
</file>