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E470C4">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DD079E">
        <w:rPr>
          <w:b/>
          <w:sz w:val="20"/>
        </w:rPr>
        <w:t>4</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DD079E">
        <w:rPr>
          <w:b/>
          <w:sz w:val="20"/>
        </w:rPr>
        <w:t xml:space="preserve">31 </w:t>
      </w:r>
      <w:r w:rsidR="00F9176F">
        <w:rPr>
          <w:b/>
          <w:sz w:val="20"/>
        </w:rPr>
        <w:t>JANUARY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DD079E">
        <w:rPr>
          <w:b/>
          <w:sz w:val="20"/>
        </w:rPr>
        <w:t>23</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6328D2">
        <w:rPr>
          <w:b/>
          <w:sz w:val="20"/>
        </w:rPr>
        <w:t>HUMAN RE</w:t>
      </w:r>
      <w:r w:rsidR="00BB67B6">
        <w:rPr>
          <w:b/>
          <w:sz w:val="20"/>
        </w:rPr>
        <w:t>SOURCE</w:t>
      </w:r>
      <w:r w:rsidR="00DA07EE">
        <w:rPr>
          <w:b/>
          <w:sz w:val="20"/>
        </w:rPr>
        <w:t xml:space="preserve"> SPECIALIST</w:t>
      </w:r>
      <w:r w:rsidR="00BB67B6">
        <w:rPr>
          <w:b/>
          <w:sz w:val="20"/>
        </w:rPr>
        <w:t xml:space="preserve"> (MIL</w:t>
      </w:r>
      <w:r w:rsidR="006328D2">
        <w:rPr>
          <w:b/>
          <w:sz w:val="20"/>
        </w:rPr>
        <w:t>ITARY</w:t>
      </w:r>
      <w:r w:rsidR="00DA07EE">
        <w:rPr>
          <w:b/>
          <w:sz w:val="20"/>
        </w:rPr>
        <w:t>/INFO SYSTEMS</w:t>
      </w:r>
      <w:r w:rsidR="00BB67B6">
        <w:rPr>
          <w:b/>
          <w:sz w:val="20"/>
        </w:rPr>
        <w:t>)</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BB67B6">
        <w:rPr>
          <w:b/>
          <w:sz w:val="20"/>
        </w:rPr>
        <w:t>FORCE SUPPORT</w:t>
      </w:r>
      <w:r w:rsidR="00936324">
        <w:rPr>
          <w:b/>
          <w:sz w:val="20"/>
        </w:rPr>
        <w:t xml:space="preserve"> SQUADRON</w:t>
      </w:r>
      <w:r>
        <w:rPr>
          <w:b/>
          <w:sz w:val="20"/>
        </w:rPr>
        <w:t xml:space="preserve"> –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AGRs AND IDANG MEMBERS ELIGIBLE TO BE AGR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936324">
        <w:rPr>
          <w:b/>
          <w:sz w:val="20"/>
        </w:rPr>
        <w:t>3</w:t>
      </w:r>
      <w:r w:rsidR="00BB67B6">
        <w:rPr>
          <w:b/>
          <w:sz w:val="20"/>
        </w:rPr>
        <w:t>S</w:t>
      </w:r>
      <w:r w:rsidR="00683EA3">
        <w:rPr>
          <w:b/>
          <w:sz w:val="20"/>
        </w:rPr>
        <w:t>091</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DD079E">
        <w:rPr>
          <w:b/>
          <w:sz w:val="20"/>
        </w:rPr>
        <w:t>8</w:t>
      </w:r>
      <w:r>
        <w:rPr>
          <w:b/>
          <w:sz w:val="20"/>
        </w:rPr>
        <w:t xml:space="preserve"> (</w:t>
      </w:r>
      <w:r w:rsidR="00DD079E">
        <w:rPr>
          <w:b/>
          <w:sz w:val="20"/>
        </w:rPr>
        <w:t>S</w:t>
      </w:r>
      <w:r w:rsidR="00BB67B6">
        <w:rPr>
          <w:b/>
          <w:sz w:val="20"/>
        </w:rPr>
        <w:t>M</w:t>
      </w:r>
      <w:r>
        <w:rPr>
          <w:b/>
          <w:sz w:val="20"/>
        </w:rPr>
        <w:t>SGT)</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overgrade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r w:rsidR="00323CE1" w:rsidRPr="00FD10FE">
        <w:rPr>
          <w:sz w:val="20"/>
        </w:rPr>
        <w:t>v</w:t>
      </w:r>
      <w:r w:rsidR="005F4A03" w:rsidRPr="00FD10FE">
        <w:rPr>
          <w:sz w:val="20"/>
        </w:rPr>
        <w:t>MPF</w:t>
      </w:r>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r w:rsidRPr="0062558B">
        <w:rPr>
          <w:sz w:val="20"/>
        </w:rPr>
        <w:t>CONDITION REPORT</w:t>
      </w:r>
      <w:r w:rsidR="00EE0187">
        <w:rPr>
          <w:sz w:val="20"/>
        </w:rPr>
        <w:t xml:space="preserve"> (IF APPLICABLE)</w:t>
      </w:r>
      <w:r w:rsidR="00311D68">
        <w:rPr>
          <w:sz w:val="20"/>
        </w:rPr>
        <w:t>.</w:t>
      </w:r>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DD079E" w:rsidRDefault="00DD079E" w:rsidP="00DD079E">
      <w:pPr>
        <w:ind w:left="720"/>
        <w:rPr>
          <w:szCs w:val="24"/>
        </w:rPr>
      </w:pPr>
    </w:p>
    <w:p w:rsidR="00DD079E" w:rsidRPr="00B4373F" w:rsidRDefault="00DD079E" w:rsidP="00DD079E">
      <w:pPr>
        <w:ind w:left="720"/>
        <w:rPr>
          <w:sz w:val="20"/>
        </w:rPr>
      </w:pPr>
      <w:r w:rsidRPr="00B4373F">
        <w:rPr>
          <w:sz w:val="20"/>
        </w:rPr>
        <w:t>a. Knowledge of military personnel management systems and programs.</w:t>
      </w:r>
    </w:p>
    <w:p w:rsidR="00B4373F" w:rsidRPr="00B4373F" w:rsidRDefault="00B4373F" w:rsidP="00DD079E">
      <w:pPr>
        <w:ind w:left="720"/>
        <w:rPr>
          <w:sz w:val="20"/>
        </w:rPr>
      </w:pPr>
    </w:p>
    <w:p w:rsidR="00DD079E" w:rsidRPr="00B4373F" w:rsidRDefault="00DD079E" w:rsidP="00DD079E">
      <w:pPr>
        <w:ind w:left="720"/>
        <w:rPr>
          <w:sz w:val="20"/>
        </w:rPr>
      </w:pPr>
      <w:r w:rsidRPr="00B4373F">
        <w:rPr>
          <w:sz w:val="20"/>
        </w:rPr>
        <w:lastRenderedPageBreak/>
        <w:t>b. Skill in using military personnel data system.</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c. Skill in the use of computers, peripheral equipment and various software applications/programs.</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d. Skill in developing on-time and recurring products generated by computer from data based management information and program tables.</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e. Ability to provide management advisory services on automated data processing.</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f. Ability to analyze problems, provide solutions and implement necessary corrective actions.</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g. Ability to provide systems-oriented training and guidance.</w:t>
      </w:r>
    </w:p>
    <w:p w:rsidR="00DD079E" w:rsidRPr="00B4373F" w:rsidRDefault="00DD079E" w:rsidP="00DD079E">
      <w:pPr>
        <w:ind w:left="720"/>
        <w:rPr>
          <w:sz w:val="20"/>
        </w:rPr>
      </w:pPr>
    </w:p>
    <w:p w:rsidR="00DD079E" w:rsidRPr="00B4373F" w:rsidRDefault="00DD079E" w:rsidP="00DD079E">
      <w:pPr>
        <w:ind w:left="720"/>
        <w:rPr>
          <w:sz w:val="20"/>
        </w:rPr>
      </w:pPr>
      <w:r w:rsidRPr="00B4373F">
        <w:rPr>
          <w:sz w:val="20"/>
        </w:rPr>
        <w:t>h. Ability and skill as a supervisor.</w:t>
      </w:r>
    </w:p>
    <w:p w:rsidR="00BB67B6" w:rsidRPr="00B4373F" w:rsidRDefault="00BB67B6" w:rsidP="00BB67B6">
      <w:pPr>
        <w:ind w:left="285" w:firstLine="435"/>
        <w:rPr>
          <w:sz w:val="20"/>
        </w:rPr>
      </w:pPr>
    </w:p>
    <w:p w:rsidR="00EB4780" w:rsidRDefault="00EB4780" w:rsidP="00EB4780">
      <w:pPr>
        <w:pStyle w:val="PlainText"/>
      </w:pPr>
    </w:p>
    <w:p w:rsidR="00887B7E" w:rsidRPr="002611F4" w:rsidRDefault="000A5129" w:rsidP="00C67690">
      <w:pPr>
        <w:rPr>
          <w:sz w:val="20"/>
        </w:rPr>
      </w:pPr>
      <w:r w:rsidRPr="002611F4">
        <w:rPr>
          <w:sz w:val="20"/>
        </w:rPr>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887B7E" w:rsidRPr="002611F4" w:rsidRDefault="00887B7E" w:rsidP="00D6532B">
      <w:pPr>
        <w:pStyle w:val="PlainText"/>
        <w:jc w:val="both"/>
        <w:rPr>
          <w:rFonts w:ascii="Times New Roman" w:hAnsi="Times New Roman"/>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7679A1" w:rsidRDefault="007679A1" w:rsidP="007679A1"/>
    <w:p w:rsidR="007679A1" w:rsidRPr="007679A1" w:rsidRDefault="007679A1" w:rsidP="007679A1">
      <w:pPr>
        <w:pStyle w:val="BodyText"/>
        <w:jc w:val="both"/>
        <w:rPr>
          <w:rFonts w:cs="Arial"/>
          <w:sz w:val="20"/>
        </w:rPr>
      </w:pPr>
      <w:r w:rsidRPr="007679A1">
        <w:rPr>
          <w:rFonts w:cs="Arial"/>
          <w:sz w:val="20"/>
        </w:rPr>
        <w:t>1. This position is located in the Military Personnel Flight (MPF), Mission Support Group at an Air National Guard (ANG) flying wing.  Its primary purpose is to plan, organize, administer, and troubleshoot the operation and data base integrity of the Military Personnel Data System in support of military human resources management functions.  Serves as the primary point of contact to ensure the effective operation of satellite human resources interface with United States Air Force (USAF) servers and related human resources computers both hardware and software.  Provides training on utilization of the different components of the Military Personnel Data System (MILPDS).  Provides technical guidance regarding the overall scope of the MILPDS and interfacing systems to identify and solve personnel system related problems, which could inhibit or prevent a high state of readiness.</w:t>
      </w:r>
    </w:p>
    <w:p w:rsidR="007679A1" w:rsidRPr="007679A1" w:rsidRDefault="007679A1" w:rsidP="007679A1">
      <w:pPr>
        <w:pStyle w:val="BodyText"/>
        <w:jc w:val="both"/>
        <w:rPr>
          <w:rFonts w:cs="Arial"/>
          <w:sz w:val="20"/>
        </w:rPr>
      </w:pPr>
    </w:p>
    <w:p w:rsidR="00B4373F" w:rsidRDefault="007679A1" w:rsidP="00B4373F">
      <w:pPr>
        <w:pStyle w:val="BodyText"/>
        <w:jc w:val="both"/>
        <w:rPr>
          <w:sz w:val="20"/>
        </w:rPr>
      </w:pPr>
      <w:r w:rsidRPr="007679A1">
        <w:rPr>
          <w:rFonts w:cs="Arial"/>
          <w:sz w:val="20"/>
        </w:rPr>
        <w:t>2.  This position requires military membership.  It is designated for National Guard enlisted incumbency only.  In accordance with AFMAN 36-2108, incumbent performs duties necessary to accomplish military human resources functions in support of programs essential to state Air National Guard daily operations, training and readiness missions.</w:t>
      </w:r>
      <w:r>
        <w:rPr>
          <w:sz w:val="20"/>
        </w:rPr>
        <w:t xml:space="preserve">  </w:t>
      </w:r>
    </w:p>
    <w:p w:rsidR="00B4373F" w:rsidRDefault="00B4373F" w:rsidP="00B4373F">
      <w:pPr>
        <w:pStyle w:val="BodyText"/>
        <w:jc w:val="both"/>
        <w:rPr>
          <w:sz w:val="20"/>
        </w:rPr>
      </w:pPr>
    </w:p>
    <w:p w:rsidR="007679A1" w:rsidRDefault="00B4373F" w:rsidP="00B4373F">
      <w:pPr>
        <w:pStyle w:val="BodyText"/>
        <w:jc w:val="both"/>
        <w:rPr>
          <w:sz w:val="20"/>
          <w:szCs w:val="24"/>
        </w:rPr>
      </w:pPr>
      <w:r>
        <w:rPr>
          <w:sz w:val="20"/>
        </w:rPr>
        <w:t xml:space="preserve">3.  </w:t>
      </w:r>
      <w:r w:rsidR="007679A1">
        <w:rPr>
          <w:sz w:val="20"/>
        </w:rPr>
        <w:t xml:space="preserve">A complete description of duties and responsibilities can be found in Position Description # </w:t>
      </w:r>
      <w:hyperlink r:id="rId7" w:history="1">
        <w:r w:rsidR="007679A1" w:rsidRPr="007774C3">
          <w:rPr>
            <w:rStyle w:val="Hyperlink"/>
            <w:sz w:val="20"/>
          </w:rPr>
          <w:t>80526E00</w:t>
        </w:r>
      </w:hyperlink>
      <w:r w:rsidR="007679A1">
        <w:rPr>
          <w:sz w:val="20"/>
        </w:rPr>
        <w:t xml:space="preserve"> (see attached).</w:t>
      </w:r>
    </w:p>
    <w:p w:rsidR="007679A1" w:rsidRDefault="007679A1" w:rsidP="007679A1">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0"/>
  </w:num>
  <w:num w:numId="5">
    <w:abstractNumId w:val="2"/>
  </w:num>
  <w:num w:numId="6">
    <w:abstractNumId w:val="7"/>
  </w:num>
  <w:num w:numId="7">
    <w:abstractNumId w:val="1"/>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23B55"/>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21DC2"/>
    <w:rsid w:val="001232C0"/>
    <w:rsid w:val="00134894"/>
    <w:rsid w:val="00155316"/>
    <w:rsid w:val="00160051"/>
    <w:rsid w:val="001738AC"/>
    <w:rsid w:val="0017600A"/>
    <w:rsid w:val="00181A52"/>
    <w:rsid w:val="00194659"/>
    <w:rsid w:val="001A7FF9"/>
    <w:rsid w:val="001D3A9D"/>
    <w:rsid w:val="00203AE6"/>
    <w:rsid w:val="002130CF"/>
    <w:rsid w:val="00242240"/>
    <w:rsid w:val="002611F4"/>
    <w:rsid w:val="00271B0A"/>
    <w:rsid w:val="00276C55"/>
    <w:rsid w:val="0028215D"/>
    <w:rsid w:val="002A23B9"/>
    <w:rsid w:val="002A36B1"/>
    <w:rsid w:val="002A6C82"/>
    <w:rsid w:val="002A7FE1"/>
    <w:rsid w:val="002C10B9"/>
    <w:rsid w:val="002C4ED5"/>
    <w:rsid w:val="002D2491"/>
    <w:rsid w:val="002E2875"/>
    <w:rsid w:val="00311D68"/>
    <w:rsid w:val="00321DD3"/>
    <w:rsid w:val="00323CE1"/>
    <w:rsid w:val="0032560F"/>
    <w:rsid w:val="00354811"/>
    <w:rsid w:val="0035640F"/>
    <w:rsid w:val="00366F41"/>
    <w:rsid w:val="00370DE6"/>
    <w:rsid w:val="003831A2"/>
    <w:rsid w:val="00395485"/>
    <w:rsid w:val="003A3554"/>
    <w:rsid w:val="003C3A27"/>
    <w:rsid w:val="003C6177"/>
    <w:rsid w:val="003D3393"/>
    <w:rsid w:val="003D3927"/>
    <w:rsid w:val="003F51B6"/>
    <w:rsid w:val="003F53A9"/>
    <w:rsid w:val="00413B38"/>
    <w:rsid w:val="004160F5"/>
    <w:rsid w:val="004220CC"/>
    <w:rsid w:val="00463551"/>
    <w:rsid w:val="004A1800"/>
    <w:rsid w:val="004E1068"/>
    <w:rsid w:val="004F1E14"/>
    <w:rsid w:val="00500CF8"/>
    <w:rsid w:val="00521755"/>
    <w:rsid w:val="00526A27"/>
    <w:rsid w:val="00530591"/>
    <w:rsid w:val="00557091"/>
    <w:rsid w:val="00560122"/>
    <w:rsid w:val="00572A4B"/>
    <w:rsid w:val="00577477"/>
    <w:rsid w:val="00577E82"/>
    <w:rsid w:val="005B12BD"/>
    <w:rsid w:val="005D39F8"/>
    <w:rsid w:val="005F24A0"/>
    <w:rsid w:val="005F4A03"/>
    <w:rsid w:val="0062148F"/>
    <w:rsid w:val="0062558B"/>
    <w:rsid w:val="0063071A"/>
    <w:rsid w:val="00631E4B"/>
    <w:rsid w:val="006328D2"/>
    <w:rsid w:val="00635E47"/>
    <w:rsid w:val="00683EA3"/>
    <w:rsid w:val="00696D4F"/>
    <w:rsid w:val="006A2728"/>
    <w:rsid w:val="006C08A0"/>
    <w:rsid w:val="006C09CC"/>
    <w:rsid w:val="006D3788"/>
    <w:rsid w:val="006E0BB7"/>
    <w:rsid w:val="006E47F3"/>
    <w:rsid w:val="006F12DA"/>
    <w:rsid w:val="006F1DCB"/>
    <w:rsid w:val="00701010"/>
    <w:rsid w:val="00702459"/>
    <w:rsid w:val="00740132"/>
    <w:rsid w:val="00745900"/>
    <w:rsid w:val="00760E6D"/>
    <w:rsid w:val="00762252"/>
    <w:rsid w:val="007679A1"/>
    <w:rsid w:val="007774C3"/>
    <w:rsid w:val="0079592D"/>
    <w:rsid w:val="00795D1A"/>
    <w:rsid w:val="007D3CF2"/>
    <w:rsid w:val="007E7832"/>
    <w:rsid w:val="007E7927"/>
    <w:rsid w:val="00813E9C"/>
    <w:rsid w:val="00846130"/>
    <w:rsid w:val="0085268B"/>
    <w:rsid w:val="00853105"/>
    <w:rsid w:val="00854827"/>
    <w:rsid w:val="00857B40"/>
    <w:rsid w:val="0087446A"/>
    <w:rsid w:val="00880912"/>
    <w:rsid w:val="00885033"/>
    <w:rsid w:val="00886A2C"/>
    <w:rsid w:val="00887B7E"/>
    <w:rsid w:val="00892EB9"/>
    <w:rsid w:val="00894E81"/>
    <w:rsid w:val="00897F06"/>
    <w:rsid w:val="008B0256"/>
    <w:rsid w:val="008C3794"/>
    <w:rsid w:val="008D480B"/>
    <w:rsid w:val="009012EB"/>
    <w:rsid w:val="00924299"/>
    <w:rsid w:val="009324D7"/>
    <w:rsid w:val="00936324"/>
    <w:rsid w:val="00937AB8"/>
    <w:rsid w:val="00960352"/>
    <w:rsid w:val="00967A45"/>
    <w:rsid w:val="00975B00"/>
    <w:rsid w:val="00985BC0"/>
    <w:rsid w:val="009B0F5A"/>
    <w:rsid w:val="009C6F9C"/>
    <w:rsid w:val="009D0DCE"/>
    <w:rsid w:val="009E175F"/>
    <w:rsid w:val="009F2E13"/>
    <w:rsid w:val="009F758C"/>
    <w:rsid w:val="00A2149C"/>
    <w:rsid w:val="00A2388C"/>
    <w:rsid w:val="00A24F01"/>
    <w:rsid w:val="00A54A54"/>
    <w:rsid w:val="00A64D27"/>
    <w:rsid w:val="00A67FB9"/>
    <w:rsid w:val="00A7306A"/>
    <w:rsid w:val="00A754B5"/>
    <w:rsid w:val="00A86487"/>
    <w:rsid w:val="00AA0815"/>
    <w:rsid w:val="00AF0CFE"/>
    <w:rsid w:val="00AF556C"/>
    <w:rsid w:val="00B26FCB"/>
    <w:rsid w:val="00B43212"/>
    <w:rsid w:val="00B4373F"/>
    <w:rsid w:val="00B50A85"/>
    <w:rsid w:val="00B64870"/>
    <w:rsid w:val="00B847FA"/>
    <w:rsid w:val="00B93AE6"/>
    <w:rsid w:val="00BA11A2"/>
    <w:rsid w:val="00BB1627"/>
    <w:rsid w:val="00BB67B6"/>
    <w:rsid w:val="00BF3AC2"/>
    <w:rsid w:val="00C11C58"/>
    <w:rsid w:val="00C1287C"/>
    <w:rsid w:val="00C17436"/>
    <w:rsid w:val="00C25162"/>
    <w:rsid w:val="00C35A67"/>
    <w:rsid w:val="00C52260"/>
    <w:rsid w:val="00C5540A"/>
    <w:rsid w:val="00C67690"/>
    <w:rsid w:val="00CA0532"/>
    <w:rsid w:val="00CA60E7"/>
    <w:rsid w:val="00CB100E"/>
    <w:rsid w:val="00CB77B2"/>
    <w:rsid w:val="00CC05E2"/>
    <w:rsid w:val="00CC1EF1"/>
    <w:rsid w:val="00CC3B38"/>
    <w:rsid w:val="00CD0164"/>
    <w:rsid w:val="00CE3E6D"/>
    <w:rsid w:val="00D02E2C"/>
    <w:rsid w:val="00D15487"/>
    <w:rsid w:val="00D2323F"/>
    <w:rsid w:val="00D27A8A"/>
    <w:rsid w:val="00D30323"/>
    <w:rsid w:val="00D373E9"/>
    <w:rsid w:val="00D411A0"/>
    <w:rsid w:val="00D55557"/>
    <w:rsid w:val="00D6532B"/>
    <w:rsid w:val="00D714C6"/>
    <w:rsid w:val="00D85FD5"/>
    <w:rsid w:val="00D90F43"/>
    <w:rsid w:val="00DA07EE"/>
    <w:rsid w:val="00DB6ED3"/>
    <w:rsid w:val="00DC1F88"/>
    <w:rsid w:val="00DD079E"/>
    <w:rsid w:val="00DD386F"/>
    <w:rsid w:val="00E12CFF"/>
    <w:rsid w:val="00E256E4"/>
    <w:rsid w:val="00E365BF"/>
    <w:rsid w:val="00E470C4"/>
    <w:rsid w:val="00E64108"/>
    <w:rsid w:val="00E7105F"/>
    <w:rsid w:val="00E81C1A"/>
    <w:rsid w:val="00E946B4"/>
    <w:rsid w:val="00EA4336"/>
    <w:rsid w:val="00EA5174"/>
    <w:rsid w:val="00EB4780"/>
    <w:rsid w:val="00EB7496"/>
    <w:rsid w:val="00EC67C7"/>
    <w:rsid w:val="00ED0CC8"/>
    <w:rsid w:val="00EE0187"/>
    <w:rsid w:val="00EE12E1"/>
    <w:rsid w:val="00EE384E"/>
    <w:rsid w:val="00F14668"/>
    <w:rsid w:val="00F2067A"/>
    <w:rsid w:val="00F25454"/>
    <w:rsid w:val="00F579EE"/>
    <w:rsid w:val="00F628C1"/>
    <w:rsid w:val="00F848FC"/>
    <w:rsid w:val="00F9176F"/>
    <w:rsid w:val="00F97DBD"/>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AGR/80526E00-Human_Resources_Specialist_(Military-Information_Systems)_GS-0201-09.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B1C1-39A8-4E15-9CF7-A888BA63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9076</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4</cp:revision>
  <cp:lastPrinted>2011-01-31T23:27:00Z</cp:lastPrinted>
  <dcterms:created xsi:type="dcterms:W3CDTF">2011-01-31T23:28:00Z</dcterms:created>
  <dcterms:modified xsi:type="dcterms:W3CDTF">2011-01-31T23:38:00Z</dcterms:modified>
</cp:coreProperties>
</file>