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B7E" w:rsidRPr="00BA11A2" w:rsidRDefault="00DB3BAE">
      <w:pPr>
        <w:jc w:val="center"/>
        <w:rPr>
          <w:b/>
          <w:sz w:val="20"/>
          <w:u w:val="single"/>
        </w:rPr>
      </w:pPr>
      <w:bookmarkStart w:id="0" w:name="_GoBack"/>
      <w:bookmarkEnd w:id="0"/>
      <w:r>
        <w:rPr>
          <w:b/>
          <w:sz w:val="20"/>
          <w:u w:val="single"/>
        </w:rPr>
        <w:t>ARMY TECHNICIAN</w:t>
      </w:r>
      <w:r w:rsidR="00887B7E" w:rsidRPr="00BA11A2">
        <w:rPr>
          <w:b/>
          <w:sz w:val="20"/>
          <w:u w:val="single"/>
        </w:rPr>
        <w:t xml:space="preserve"> VACANCY ANNOUNCEMENT</w:t>
      </w:r>
    </w:p>
    <w:p w:rsidR="00887B7E" w:rsidRPr="00BA11A2" w:rsidRDefault="00887B7E">
      <w:pPr>
        <w:jc w:val="center"/>
        <w:rPr>
          <w:b/>
          <w:sz w:val="20"/>
        </w:rPr>
      </w:pPr>
    </w:p>
    <w:p w:rsidR="00887B7E" w:rsidRPr="00BA11A2" w:rsidRDefault="00887B7E">
      <w:pPr>
        <w:jc w:val="center"/>
        <w:rPr>
          <w:b/>
          <w:sz w:val="20"/>
        </w:rPr>
      </w:pPr>
      <w:smartTag w:uri="urn:schemas-microsoft-com:office:smarttags" w:element="State">
        <w:smartTag w:uri="urn:schemas-microsoft-com:office:smarttags" w:element="place">
          <w:r w:rsidRPr="00BA11A2">
            <w:rPr>
              <w:b/>
              <w:sz w:val="20"/>
            </w:rPr>
            <w:t>IDAHO</w:t>
          </w:r>
        </w:smartTag>
      </w:smartTag>
      <w:r w:rsidRPr="00BA11A2">
        <w:rPr>
          <w:b/>
          <w:sz w:val="20"/>
        </w:rPr>
        <w:t xml:space="preserve"> NATIONAL GUARD</w:t>
      </w:r>
    </w:p>
    <w:p w:rsidR="00887B7E" w:rsidRPr="00BA11A2" w:rsidRDefault="00887B7E">
      <w:pPr>
        <w:jc w:val="center"/>
        <w:rPr>
          <w:b/>
          <w:sz w:val="20"/>
        </w:rPr>
      </w:pPr>
      <w:r w:rsidRPr="00BA11A2">
        <w:rPr>
          <w:b/>
          <w:sz w:val="20"/>
        </w:rPr>
        <w:t>HUMAN RESOURCE OFFICE</w:t>
      </w:r>
    </w:p>
    <w:p w:rsidR="00887B7E" w:rsidRPr="00BA11A2" w:rsidRDefault="00887B7E">
      <w:pPr>
        <w:jc w:val="center"/>
        <w:rPr>
          <w:b/>
          <w:sz w:val="20"/>
        </w:rPr>
      </w:pPr>
      <w:r w:rsidRPr="00BA11A2">
        <w:rPr>
          <w:b/>
          <w:sz w:val="20"/>
        </w:rPr>
        <w:t xml:space="preserve">4794 </w:t>
      </w:r>
      <w:r w:rsidR="00B94085">
        <w:rPr>
          <w:b/>
          <w:sz w:val="20"/>
        </w:rPr>
        <w:t>GEN MANNING AVE</w:t>
      </w:r>
      <w:r w:rsidRPr="00BA11A2">
        <w:rPr>
          <w:b/>
          <w:sz w:val="20"/>
        </w:rPr>
        <w:t>., BLDG 442</w:t>
      </w:r>
    </w:p>
    <w:p w:rsidR="00887B7E" w:rsidRDefault="00887B7E">
      <w:pPr>
        <w:jc w:val="center"/>
        <w:rPr>
          <w:b/>
          <w:sz w:val="20"/>
        </w:rPr>
      </w:pPr>
      <w:smartTag w:uri="urn:schemas-microsoft-com:office:smarttags" w:element="place">
        <w:smartTag w:uri="urn:schemas-microsoft-com:office:smarttags" w:element="City">
          <w:r w:rsidRPr="00BA11A2">
            <w:rPr>
              <w:b/>
              <w:sz w:val="20"/>
            </w:rPr>
            <w:t>BOISE</w:t>
          </w:r>
        </w:smartTag>
        <w:r w:rsidRPr="00BA11A2">
          <w:rPr>
            <w:b/>
            <w:sz w:val="20"/>
          </w:rPr>
          <w:t xml:space="preserve">, </w:t>
        </w:r>
        <w:smartTag w:uri="urn:schemas-microsoft-com:office:smarttags" w:element="State">
          <w:r w:rsidRPr="00BA11A2">
            <w:rPr>
              <w:b/>
              <w:sz w:val="20"/>
            </w:rPr>
            <w:t>IDAHO</w:t>
          </w:r>
        </w:smartTag>
        <w:r w:rsidRPr="00BA11A2">
          <w:rPr>
            <w:b/>
            <w:sz w:val="20"/>
          </w:rPr>
          <w:t xml:space="preserve"> </w:t>
        </w:r>
        <w:smartTag w:uri="urn:schemas-microsoft-com:office:smarttags" w:element="PostalCode">
          <w:r w:rsidRPr="00BA11A2">
            <w:rPr>
              <w:b/>
              <w:sz w:val="20"/>
            </w:rPr>
            <w:t>83705-8112</w:t>
          </w:r>
        </w:smartTag>
      </w:smartTag>
    </w:p>
    <w:p w:rsidR="005F4A03" w:rsidRPr="00BA11A2" w:rsidRDefault="005F4A03">
      <w:pPr>
        <w:jc w:val="center"/>
        <w:rPr>
          <w:b/>
          <w:sz w:val="20"/>
        </w:rPr>
      </w:pPr>
    </w:p>
    <w:p w:rsidR="00887B7E" w:rsidRPr="00BA11A2" w:rsidRDefault="00887B7E">
      <w:pPr>
        <w:jc w:val="center"/>
        <w:rPr>
          <w:b/>
          <w:sz w:val="20"/>
        </w:rPr>
      </w:pPr>
      <w:r w:rsidRPr="00BA11A2">
        <w:rPr>
          <w:b/>
          <w:sz w:val="20"/>
        </w:rPr>
        <w:t>IDAHO</w:t>
      </w:r>
      <w:r w:rsidR="00DB3BAE">
        <w:rPr>
          <w:b/>
          <w:sz w:val="20"/>
        </w:rPr>
        <w:t xml:space="preserve"> ARMY</w:t>
      </w:r>
      <w:r w:rsidRPr="00BA11A2">
        <w:rPr>
          <w:b/>
          <w:sz w:val="20"/>
        </w:rPr>
        <w:t xml:space="preserve"> NATIONAL </w:t>
      </w:r>
      <w:r w:rsidR="00DB3BAE">
        <w:rPr>
          <w:b/>
          <w:sz w:val="20"/>
        </w:rPr>
        <w:t>GUARD TECHNICIAN</w:t>
      </w:r>
      <w:r w:rsidRPr="00BA11A2">
        <w:rPr>
          <w:b/>
          <w:sz w:val="20"/>
        </w:rPr>
        <w:t xml:space="preserve"> VACANCY</w:t>
      </w:r>
    </w:p>
    <w:p w:rsidR="00887B7E" w:rsidRPr="00BA11A2" w:rsidRDefault="00887B7E">
      <w:pPr>
        <w:jc w:val="center"/>
        <w:rPr>
          <w:b/>
          <w:sz w:val="20"/>
        </w:rPr>
      </w:pPr>
    </w:p>
    <w:p w:rsidR="00887B7E" w:rsidRDefault="004278FF">
      <w:pPr>
        <w:jc w:val="center"/>
      </w:pPr>
      <w:hyperlink r:id="rId7" w:history="1">
        <w:r w:rsidR="0032560F" w:rsidRPr="00C170B9">
          <w:rPr>
            <w:rStyle w:val="Hyperlink"/>
          </w:rPr>
          <w:t>http://inghro.idaho.gov</w:t>
        </w:r>
      </w:hyperlink>
    </w:p>
    <w:p w:rsidR="0032560F" w:rsidRPr="00BA11A2" w:rsidRDefault="0032560F">
      <w:pPr>
        <w:jc w:val="center"/>
        <w:rPr>
          <w:b/>
          <w:sz w:val="20"/>
        </w:rPr>
      </w:pPr>
    </w:p>
    <w:p w:rsidR="00887B7E" w:rsidRDefault="00887B7E">
      <w:pPr>
        <w:jc w:val="center"/>
        <w:rPr>
          <w:b/>
          <w:sz w:val="20"/>
        </w:rPr>
      </w:pPr>
    </w:p>
    <w:p w:rsidR="00CC19EA" w:rsidRDefault="00CC19EA" w:rsidP="00CC19EA">
      <w:pPr>
        <w:rPr>
          <w:b/>
          <w:sz w:val="20"/>
        </w:rPr>
      </w:pPr>
      <w:r>
        <w:rPr>
          <w:b/>
          <w:sz w:val="20"/>
          <w:u w:val="single"/>
        </w:rPr>
        <w:t>ANNOUNCEMENT NUMBER:</w:t>
      </w:r>
      <w:r>
        <w:rPr>
          <w:b/>
          <w:sz w:val="20"/>
        </w:rPr>
        <w:t xml:space="preserve">   </w:t>
      </w:r>
      <w:r w:rsidR="004971B5">
        <w:rPr>
          <w:b/>
          <w:sz w:val="20"/>
        </w:rPr>
        <w:t>15-109</w:t>
      </w:r>
    </w:p>
    <w:p w:rsidR="00CC19EA" w:rsidRDefault="00CC19EA" w:rsidP="00CC19EA">
      <w:pPr>
        <w:rPr>
          <w:b/>
          <w:sz w:val="20"/>
        </w:rPr>
      </w:pPr>
    </w:p>
    <w:p w:rsidR="00CC19EA" w:rsidRDefault="00CC19EA" w:rsidP="00CC19EA">
      <w:pPr>
        <w:rPr>
          <w:b/>
          <w:sz w:val="20"/>
        </w:rPr>
      </w:pPr>
      <w:r>
        <w:rPr>
          <w:b/>
          <w:sz w:val="20"/>
          <w:u w:val="single"/>
        </w:rPr>
        <w:t>OPENING DATE:</w:t>
      </w:r>
      <w:r>
        <w:rPr>
          <w:b/>
          <w:sz w:val="20"/>
        </w:rPr>
        <w:t xml:space="preserve">   </w:t>
      </w:r>
      <w:r w:rsidR="0073205E">
        <w:rPr>
          <w:b/>
          <w:sz w:val="20"/>
        </w:rPr>
        <w:t>01 MAY 2015</w:t>
      </w:r>
    </w:p>
    <w:p w:rsidR="00CC19EA" w:rsidRDefault="00CC19EA" w:rsidP="00CC19EA">
      <w:pPr>
        <w:rPr>
          <w:b/>
          <w:sz w:val="20"/>
        </w:rPr>
      </w:pPr>
    </w:p>
    <w:p w:rsidR="00CC19EA" w:rsidRPr="008C1019" w:rsidRDefault="00CC19EA" w:rsidP="00CC19EA">
      <w:pPr>
        <w:rPr>
          <w:b/>
          <w:color w:val="FF0000"/>
          <w:sz w:val="20"/>
        </w:rPr>
      </w:pPr>
      <w:r>
        <w:rPr>
          <w:b/>
          <w:sz w:val="20"/>
          <w:u w:val="single"/>
        </w:rPr>
        <w:t>CLOSING DATE:</w:t>
      </w:r>
      <w:r w:rsidRPr="00FF75D6">
        <w:rPr>
          <w:b/>
          <w:sz w:val="20"/>
        </w:rPr>
        <w:t xml:space="preserve"> </w:t>
      </w:r>
      <w:r>
        <w:rPr>
          <w:b/>
          <w:sz w:val="20"/>
        </w:rPr>
        <w:t xml:space="preserve">  </w:t>
      </w:r>
      <w:r w:rsidR="00674748">
        <w:rPr>
          <w:b/>
          <w:sz w:val="20"/>
        </w:rPr>
        <w:t>0</w:t>
      </w:r>
      <w:r w:rsidR="004971B5">
        <w:rPr>
          <w:b/>
          <w:sz w:val="20"/>
        </w:rPr>
        <w:t>2</w:t>
      </w:r>
      <w:r w:rsidR="0073205E">
        <w:rPr>
          <w:b/>
          <w:sz w:val="20"/>
        </w:rPr>
        <w:t xml:space="preserve"> JUN</w:t>
      </w:r>
      <w:r w:rsidR="002E01AC">
        <w:rPr>
          <w:b/>
          <w:sz w:val="20"/>
        </w:rPr>
        <w:t>E</w:t>
      </w:r>
      <w:r w:rsidR="0073205E">
        <w:rPr>
          <w:b/>
          <w:sz w:val="20"/>
        </w:rPr>
        <w:t xml:space="preserve"> 2015</w:t>
      </w:r>
    </w:p>
    <w:p w:rsidR="00CC19EA" w:rsidRDefault="00CC19EA" w:rsidP="00CC19EA">
      <w:pPr>
        <w:rPr>
          <w:b/>
          <w:sz w:val="20"/>
        </w:rPr>
      </w:pPr>
    </w:p>
    <w:p w:rsidR="00CC19EA" w:rsidRDefault="00CC19EA" w:rsidP="00CC19EA">
      <w:pPr>
        <w:rPr>
          <w:b/>
          <w:sz w:val="20"/>
        </w:rPr>
      </w:pPr>
      <w:r>
        <w:rPr>
          <w:b/>
          <w:sz w:val="20"/>
        </w:rPr>
        <w:t>***APPLI</w:t>
      </w:r>
      <w:r w:rsidR="0077047F">
        <w:rPr>
          <w:b/>
          <w:sz w:val="20"/>
        </w:rPr>
        <w:t xml:space="preserve">CATIONS MUST BE RECEIVED NLT </w:t>
      </w:r>
      <w:r w:rsidR="00DB3BAE" w:rsidRPr="00DB3BAE">
        <w:rPr>
          <w:b/>
          <w:color w:val="454442"/>
          <w:sz w:val="20"/>
          <w:lang w:val="en"/>
        </w:rPr>
        <w:t>11:59 PM (MST)</w:t>
      </w:r>
      <w:r w:rsidR="00DB3BAE">
        <w:rPr>
          <w:rFonts w:ascii="Verdana" w:hAnsi="Verdana" w:cs="Arial"/>
          <w:color w:val="454442"/>
          <w:lang w:val="en"/>
        </w:rPr>
        <w:t xml:space="preserve"> </w:t>
      </w:r>
      <w:r>
        <w:rPr>
          <w:b/>
          <w:sz w:val="20"/>
        </w:rPr>
        <w:t>ON THE CLOSING DATE***</w:t>
      </w:r>
    </w:p>
    <w:p w:rsidR="00CC19EA" w:rsidRDefault="00CC19EA" w:rsidP="00CC19EA">
      <w:pPr>
        <w:rPr>
          <w:b/>
          <w:sz w:val="20"/>
        </w:rPr>
      </w:pPr>
    </w:p>
    <w:p w:rsidR="006D3372" w:rsidRDefault="00CC19EA" w:rsidP="00CC19EA">
      <w:pPr>
        <w:rPr>
          <w:b/>
          <w:sz w:val="20"/>
        </w:rPr>
      </w:pPr>
      <w:r>
        <w:rPr>
          <w:b/>
          <w:sz w:val="20"/>
          <w:u w:val="single"/>
        </w:rPr>
        <w:t>POSITION:</w:t>
      </w:r>
      <w:r>
        <w:rPr>
          <w:b/>
          <w:sz w:val="20"/>
        </w:rPr>
        <w:t xml:space="preserve">  </w:t>
      </w:r>
      <w:r w:rsidR="0073205E">
        <w:rPr>
          <w:b/>
          <w:sz w:val="20"/>
        </w:rPr>
        <w:t>SURFACE</w:t>
      </w:r>
      <w:r w:rsidR="004971B5">
        <w:rPr>
          <w:b/>
          <w:sz w:val="20"/>
        </w:rPr>
        <w:t xml:space="preserve"> MAINTENANCE MECHANIC </w:t>
      </w:r>
    </w:p>
    <w:p w:rsidR="0073205E" w:rsidRDefault="0073205E" w:rsidP="00CC19EA">
      <w:pPr>
        <w:rPr>
          <w:b/>
          <w:sz w:val="20"/>
        </w:rPr>
      </w:pPr>
    </w:p>
    <w:p w:rsidR="006D3372" w:rsidRPr="006D3372" w:rsidRDefault="006D3372" w:rsidP="00CC19EA">
      <w:pPr>
        <w:rPr>
          <w:b/>
          <w:sz w:val="20"/>
        </w:rPr>
      </w:pPr>
      <w:r>
        <w:rPr>
          <w:b/>
          <w:sz w:val="20"/>
          <w:u w:val="single"/>
        </w:rPr>
        <w:t>TENURE:</w:t>
      </w:r>
      <w:r>
        <w:rPr>
          <w:b/>
          <w:sz w:val="20"/>
        </w:rPr>
        <w:t xml:space="preserve"> </w:t>
      </w:r>
      <w:r w:rsidR="0073205E">
        <w:rPr>
          <w:b/>
          <w:sz w:val="20"/>
        </w:rPr>
        <w:t>PERMANENT</w:t>
      </w:r>
    </w:p>
    <w:p w:rsidR="00CC19EA" w:rsidRDefault="00CC19EA" w:rsidP="00CC19EA">
      <w:pPr>
        <w:rPr>
          <w:b/>
          <w:sz w:val="20"/>
        </w:rPr>
      </w:pPr>
    </w:p>
    <w:p w:rsidR="00CC19EA" w:rsidRDefault="00CC19EA" w:rsidP="00CC19EA">
      <w:pPr>
        <w:rPr>
          <w:b/>
          <w:sz w:val="20"/>
        </w:rPr>
      </w:pPr>
      <w:r>
        <w:rPr>
          <w:b/>
          <w:sz w:val="20"/>
          <w:u w:val="single"/>
        </w:rPr>
        <w:t>UNIT/LOCATION:</w:t>
      </w:r>
      <w:r>
        <w:rPr>
          <w:b/>
          <w:sz w:val="20"/>
        </w:rPr>
        <w:t xml:space="preserve"> </w:t>
      </w:r>
      <w:r w:rsidR="004971B5">
        <w:rPr>
          <w:b/>
          <w:sz w:val="20"/>
        </w:rPr>
        <w:t>MATES - BOISE</w:t>
      </w:r>
      <w:r w:rsidR="002D6BE8">
        <w:rPr>
          <w:b/>
          <w:sz w:val="20"/>
        </w:rPr>
        <w:t>, IDAHO</w:t>
      </w:r>
    </w:p>
    <w:p w:rsidR="00256C0D" w:rsidRDefault="00256C0D" w:rsidP="00CC19EA">
      <w:pPr>
        <w:rPr>
          <w:b/>
          <w:sz w:val="20"/>
        </w:rPr>
      </w:pPr>
    </w:p>
    <w:p w:rsidR="002D6BE8" w:rsidRPr="00EB64FB" w:rsidRDefault="00CC19EA" w:rsidP="002D6BE8">
      <w:pPr>
        <w:rPr>
          <w:b/>
          <w:color w:val="FF0000"/>
          <w:sz w:val="20"/>
        </w:rPr>
      </w:pPr>
      <w:r>
        <w:rPr>
          <w:b/>
          <w:sz w:val="20"/>
          <w:u w:val="single"/>
        </w:rPr>
        <w:t>AREA OF CONSIDERATION</w:t>
      </w:r>
      <w:r w:rsidR="002D6BE8">
        <w:rPr>
          <w:b/>
          <w:sz w:val="20"/>
          <w:u w:val="single"/>
        </w:rPr>
        <w:t>:</w:t>
      </w:r>
      <w:r w:rsidR="002D6BE8">
        <w:rPr>
          <w:b/>
          <w:sz w:val="20"/>
        </w:rPr>
        <w:t xml:space="preserve">  </w:t>
      </w:r>
      <w:r w:rsidR="008B39BF">
        <w:rPr>
          <w:b/>
          <w:sz w:val="20"/>
        </w:rPr>
        <w:t xml:space="preserve">CURRENT </w:t>
      </w:r>
      <w:r w:rsidR="00674748">
        <w:rPr>
          <w:b/>
          <w:sz w:val="20"/>
        </w:rPr>
        <w:t>MEMBERS OF</w:t>
      </w:r>
      <w:r w:rsidR="002D76B2">
        <w:rPr>
          <w:b/>
          <w:sz w:val="20"/>
        </w:rPr>
        <w:t xml:space="preserve"> THE IDAHO ARMY NATIONAL GUARD</w:t>
      </w:r>
      <w:r w:rsidR="00EB64FB">
        <w:rPr>
          <w:b/>
          <w:sz w:val="20"/>
        </w:rPr>
        <w:t xml:space="preserve"> </w:t>
      </w:r>
    </w:p>
    <w:p w:rsidR="003C2D46" w:rsidRDefault="003C2D46" w:rsidP="00CC19EA">
      <w:pPr>
        <w:rPr>
          <w:b/>
          <w:sz w:val="20"/>
        </w:rPr>
      </w:pPr>
    </w:p>
    <w:p w:rsidR="00CC19EA" w:rsidRDefault="00CC19EA" w:rsidP="00CC19EA">
      <w:pPr>
        <w:rPr>
          <w:b/>
          <w:sz w:val="20"/>
        </w:rPr>
      </w:pPr>
      <w:r>
        <w:rPr>
          <w:b/>
          <w:sz w:val="20"/>
          <w:u w:val="single"/>
        </w:rPr>
        <w:t>MILITARY REQUIREMENTS:</w:t>
      </w:r>
      <w:r>
        <w:rPr>
          <w:b/>
          <w:sz w:val="20"/>
        </w:rPr>
        <w:t xml:space="preserve">   </w:t>
      </w:r>
      <w:r w:rsidR="004971B5">
        <w:rPr>
          <w:b/>
          <w:sz w:val="20"/>
        </w:rPr>
        <w:t>ENLISTED: E1 THRU E7</w:t>
      </w:r>
    </w:p>
    <w:p w:rsidR="002D76B2" w:rsidRDefault="002D76B2" w:rsidP="00CC19EA">
      <w:pPr>
        <w:rPr>
          <w:b/>
          <w:sz w:val="20"/>
        </w:rPr>
      </w:pPr>
    </w:p>
    <w:p w:rsidR="002D76B2" w:rsidRPr="002D76B2" w:rsidRDefault="002D76B2" w:rsidP="00CC19EA">
      <w:pPr>
        <w:rPr>
          <w:b/>
          <w:sz w:val="20"/>
        </w:rPr>
      </w:pPr>
      <w:r>
        <w:rPr>
          <w:b/>
          <w:sz w:val="20"/>
          <w:u w:val="single"/>
        </w:rPr>
        <w:t>MOS:</w:t>
      </w:r>
      <w:r w:rsidR="00674748">
        <w:rPr>
          <w:b/>
          <w:sz w:val="20"/>
        </w:rPr>
        <w:t xml:space="preserve"> </w:t>
      </w:r>
      <w:r w:rsidR="004971B5">
        <w:rPr>
          <w:b/>
          <w:sz w:val="20"/>
        </w:rPr>
        <w:t xml:space="preserve">12, 13, 14, 19, </w:t>
      </w:r>
      <w:r w:rsidR="00674748">
        <w:rPr>
          <w:b/>
          <w:sz w:val="20"/>
        </w:rPr>
        <w:t>25,</w:t>
      </w:r>
      <w:r w:rsidR="004971B5">
        <w:rPr>
          <w:b/>
          <w:sz w:val="20"/>
        </w:rPr>
        <w:t xml:space="preserve"> 88, 91, 92, 94 or ability to obtain</w:t>
      </w:r>
    </w:p>
    <w:p w:rsidR="00CC19EA" w:rsidRDefault="00CC19EA" w:rsidP="00CC19EA">
      <w:pPr>
        <w:rPr>
          <w:b/>
          <w:sz w:val="20"/>
        </w:rPr>
      </w:pPr>
    </w:p>
    <w:p w:rsidR="00CC19EA" w:rsidRPr="002D76B2" w:rsidRDefault="002D76B2" w:rsidP="00CC19EA">
      <w:pPr>
        <w:rPr>
          <w:b/>
          <w:sz w:val="20"/>
        </w:rPr>
      </w:pPr>
      <w:r>
        <w:rPr>
          <w:b/>
          <w:sz w:val="20"/>
          <w:u w:val="single"/>
        </w:rPr>
        <w:t>PAYPLAN:</w:t>
      </w:r>
      <w:r w:rsidR="004971B5">
        <w:rPr>
          <w:b/>
          <w:sz w:val="20"/>
        </w:rPr>
        <w:t xml:space="preserve"> WG-5801-11</w:t>
      </w:r>
    </w:p>
    <w:p w:rsidR="00CC19EA" w:rsidRDefault="00CC19EA" w:rsidP="00CC19EA">
      <w:pPr>
        <w:rPr>
          <w:b/>
          <w:sz w:val="20"/>
        </w:rPr>
      </w:pPr>
    </w:p>
    <w:p w:rsidR="009B15F0" w:rsidRDefault="009B15F0" w:rsidP="00CC19EA">
      <w:pPr>
        <w:rPr>
          <w:b/>
          <w:sz w:val="20"/>
        </w:rPr>
      </w:pPr>
    </w:p>
    <w:p w:rsidR="00887B7E" w:rsidRPr="005F4A03" w:rsidRDefault="005F4A03">
      <w:pPr>
        <w:rPr>
          <w:b/>
          <w:color w:val="FF0000"/>
          <w:sz w:val="20"/>
        </w:rPr>
      </w:pPr>
      <w:r w:rsidRPr="005F4A03">
        <w:rPr>
          <w:b/>
          <w:color w:val="FF0000"/>
          <w:sz w:val="20"/>
        </w:rPr>
        <w:t>-------------------------------------------------------------------------------------------------------------------------------------</w:t>
      </w:r>
    </w:p>
    <w:p w:rsidR="00887B7E" w:rsidRPr="00BA11A2" w:rsidRDefault="00887B7E">
      <w:pPr>
        <w:rPr>
          <w:b/>
          <w:sz w:val="20"/>
          <w:u w:val="single"/>
        </w:rPr>
      </w:pPr>
      <w:r w:rsidRPr="00BA11A2">
        <w:rPr>
          <w:b/>
          <w:sz w:val="20"/>
          <w:u w:val="single"/>
        </w:rPr>
        <w:t>ELIGIBILITY REQUIREMENTS:</w:t>
      </w:r>
    </w:p>
    <w:p w:rsidR="00887B7E" w:rsidRDefault="00887B7E">
      <w:pPr>
        <w:rPr>
          <w:sz w:val="20"/>
        </w:rPr>
      </w:pPr>
    </w:p>
    <w:p w:rsidR="00DB3BAE" w:rsidRPr="005228E9" w:rsidRDefault="00DB3BAE" w:rsidP="00DB3BAE">
      <w:pPr>
        <w:spacing w:before="100" w:beforeAutospacing="1" w:after="100" w:afterAutospacing="1" w:line="319" w:lineRule="atLeast"/>
        <w:rPr>
          <w:b/>
          <w:bCs/>
          <w:color w:val="454442"/>
          <w:sz w:val="20"/>
          <w:lang w:val="en"/>
        </w:rPr>
      </w:pPr>
      <w:r>
        <w:rPr>
          <w:b/>
          <w:bCs/>
          <w:color w:val="454442"/>
          <w:sz w:val="20"/>
          <w:lang w:val="en"/>
        </w:rPr>
        <w:t>*Candidates may have to obtain</w:t>
      </w:r>
      <w:r w:rsidRPr="005228E9">
        <w:rPr>
          <w:b/>
          <w:bCs/>
          <w:color w:val="454442"/>
          <w:sz w:val="20"/>
          <w:lang w:val="en"/>
        </w:rPr>
        <w:t xml:space="preserve"> and maintain a Secret Security Clearance*</w:t>
      </w:r>
    </w:p>
    <w:p w:rsidR="00DB3BAE" w:rsidRPr="005228E9" w:rsidRDefault="00DB3BAE" w:rsidP="00DB3BAE">
      <w:pPr>
        <w:spacing w:before="100" w:beforeAutospacing="1" w:after="100" w:afterAutospacing="1" w:line="319" w:lineRule="atLeast"/>
        <w:rPr>
          <w:color w:val="454442"/>
          <w:sz w:val="20"/>
          <w:lang w:val="en"/>
        </w:rPr>
      </w:pPr>
      <w:r w:rsidRPr="005228E9">
        <w:rPr>
          <w:b/>
          <w:bCs/>
          <w:color w:val="454442"/>
          <w:sz w:val="20"/>
          <w:lang w:val="en"/>
        </w:rPr>
        <w:t>*PCS is not authorized*</w:t>
      </w:r>
    </w:p>
    <w:p w:rsidR="00DB3BAE" w:rsidRPr="005228E9" w:rsidRDefault="00DB3BAE" w:rsidP="00DB3BAE">
      <w:pPr>
        <w:spacing w:before="100" w:beforeAutospacing="1" w:after="100" w:afterAutospacing="1" w:line="319" w:lineRule="atLeast"/>
        <w:rPr>
          <w:color w:val="454442"/>
          <w:sz w:val="20"/>
          <w:lang w:val="en"/>
        </w:rPr>
      </w:pPr>
      <w:r>
        <w:rPr>
          <w:b/>
          <w:bCs/>
          <w:color w:val="454442"/>
          <w:sz w:val="20"/>
          <w:lang w:val="en"/>
        </w:rPr>
        <w:t xml:space="preserve">MEMBERSHIP IN THE ARMY </w:t>
      </w:r>
      <w:r w:rsidRPr="005228E9">
        <w:rPr>
          <w:b/>
          <w:bCs/>
          <w:color w:val="454442"/>
          <w:sz w:val="20"/>
          <w:lang w:val="en"/>
        </w:rPr>
        <w:t>NATIONAL GUARD IS REQUIRED:</w:t>
      </w:r>
      <w:r w:rsidRPr="005228E9">
        <w:rPr>
          <w:color w:val="454442"/>
          <w:sz w:val="20"/>
          <w:lang w:val="en"/>
        </w:rPr>
        <w:t>  This is an Excepted Service position that requ</w:t>
      </w:r>
      <w:r>
        <w:rPr>
          <w:color w:val="454442"/>
          <w:sz w:val="20"/>
          <w:lang w:val="en"/>
        </w:rPr>
        <w:t>ires membership in the Idaho Army</w:t>
      </w:r>
      <w:r w:rsidRPr="005228E9">
        <w:rPr>
          <w:color w:val="454442"/>
          <w:sz w:val="20"/>
          <w:lang w:val="en"/>
        </w:rPr>
        <w:t xml:space="preserve"> National Guard as a condition of employment.  Selectee will be required to wear the military uniform.  Acceptance of an Excepted Service position constitutes concurrence with these requirements as a condition of employment.  Loss of military membership will result in immediate loss of your full-time military technician position.</w:t>
      </w:r>
    </w:p>
    <w:p w:rsidR="00DB3BAE" w:rsidRPr="005228E9" w:rsidRDefault="00DB3BAE" w:rsidP="00DB3BAE">
      <w:pPr>
        <w:spacing w:line="319" w:lineRule="atLeast"/>
        <w:rPr>
          <w:b/>
          <w:bCs/>
          <w:color w:val="0000FF"/>
          <w:sz w:val="20"/>
          <w:lang w:val="en"/>
        </w:rPr>
      </w:pPr>
      <w:r w:rsidRPr="005228E9">
        <w:rPr>
          <w:b/>
          <w:bCs/>
          <w:color w:val="0000FF"/>
          <w:sz w:val="20"/>
          <w:lang w:val="en"/>
        </w:rPr>
        <w:t xml:space="preserve">In accordance with the Labor Management Agreement, Article 18, Promotions: </w:t>
      </w:r>
    </w:p>
    <w:p w:rsidR="00DB3BAE" w:rsidRPr="005228E9" w:rsidRDefault="00DB3BAE" w:rsidP="00DB3BAE">
      <w:pPr>
        <w:spacing w:line="319" w:lineRule="atLeast"/>
        <w:rPr>
          <w:color w:val="454442"/>
          <w:sz w:val="20"/>
          <w:lang w:val="en"/>
        </w:rPr>
      </w:pPr>
      <w:r w:rsidRPr="005228E9">
        <w:rPr>
          <w:b/>
          <w:bCs/>
          <w:color w:val="0000FF"/>
          <w:sz w:val="20"/>
          <w:lang w:val="en"/>
        </w:rPr>
        <w:t>Area of Consideration</w:t>
      </w:r>
    </w:p>
    <w:p w:rsidR="00DB3BAE" w:rsidRPr="005228E9" w:rsidRDefault="00DB3BAE" w:rsidP="00DB3BAE">
      <w:pPr>
        <w:spacing w:line="319" w:lineRule="atLeast"/>
        <w:rPr>
          <w:b/>
          <w:bCs/>
          <w:color w:val="0000FF"/>
          <w:sz w:val="20"/>
          <w:lang w:val="en"/>
        </w:rPr>
      </w:pPr>
      <w:r w:rsidRPr="005228E9">
        <w:rPr>
          <w:b/>
          <w:bCs/>
          <w:color w:val="0000FF"/>
          <w:sz w:val="20"/>
          <w:lang w:val="en"/>
        </w:rPr>
        <w:t xml:space="preserve">The area of consideration for all Idaho National Guard bargaining unit positions will be as follows: </w:t>
      </w:r>
    </w:p>
    <w:p w:rsidR="00DB3BAE" w:rsidRPr="005228E9" w:rsidRDefault="00DB3BAE" w:rsidP="00DB3BAE">
      <w:pPr>
        <w:spacing w:line="319" w:lineRule="atLeast"/>
        <w:rPr>
          <w:b/>
          <w:bCs/>
          <w:color w:val="454442"/>
          <w:sz w:val="20"/>
          <w:lang w:val="en"/>
        </w:rPr>
      </w:pPr>
      <w:r w:rsidRPr="005228E9">
        <w:rPr>
          <w:b/>
          <w:bCs/>
          <w:color w:val="454442"/>
          <w:sz w:val="20"/>
          <w:lang w:val="en"/>
        </w:rPr>
        <w:lastRenderedPageBreak/>
        <w:t>(1)   Bargaining unit members</w:t>
      </w:r>
    </w:p>
    <w:p w:rsidR="00DB3BAE" w:rsidRPr="005228E9" w:rsidRDefault="00DB3BAE" w:rsidP="00DB3BAE">
      <w:pPr>
        <w:spacing w:line="319" w:lineRule="atLeast"/>
        <w:rPr>
          <w:b/>
          <w:bCs/>
          <w:color w:val="454442"/>
          <w:sz w:val="20"/>
          <w:lang w:val="en"/>
        </w:rPr>
      </w:pPr>
      <w:r w:rsidRPr="005228E9">
        <w:rPr>
          <w:b/>
          <w:bCs/>
          <w:color w:val="454442"/>
          <w:sz w:val="20"/>
          <w:lang w:val="en"/>
        </w:rPr>
        <w:t> (2)   All other individuals</w:t>
      </w:r>
    </w:p>
    <w:p w:rsidR="00DB3BAE" w:rsidRPr="005228E9" w:rsidRDefault="00DB3BAE" w:rsidP="00DB3BAE">
      <w:pPr>
        <w:spacing w:line="319" w:lineRule="atLeast"/>
        <w:rPr>
          <w:b/>
          <w:bCs/>
          <w:color w:val="0000FF"/>
          <w:sz w:val="20"/>
          <w:lang w:val="en"/>
        </w:rPr>
      </w:pPr>
      <w:r w:rsidRPr="005228E9">
        <w:rPr>
          <w:b/>
          <w:bCs/>
          <w:color w:val="0000FF"/>
          <w:sz w:val="20"/>
          <w:lang w:val="en"/>
        </w:rPr>
        <w:t xml:space="preserve">This does not preclude management from selecting either Section (1) or Section (2) applications </w:t>
      </w:r>
      <w:r w:rsidRPr="005228E9">
        <w:rPr>
          <w:b/>
          <w:bCs/>
          <w:color w:val="0000FF"/>
          <w:sz w:val="20"/>
          <w:u w:val="single"/>
          <w:lang w:val="en"/>
        </w:rPr>
        <w:t>after</w:t>
      </w:r>
      <w:r w:rsidRPr="005228E9">
        <w:rPr>
          <w:b/>
          <w:bCs/>
          <w:color w:val="0000FF"/>
          <w:sz w:val="20"/>
          <w:lang w:val="en"/>
        </w:rPr>
        <w:t xml:space="preserve"> Section (1) applicants have been considered. </w:t>
      </w:r>
      <w:r w:rsidRPr="005228E9">
        <w:rPr>
          <w:b/>
          <w:bCs/>
          <w:color w:val="454442"/>
          <w:sz w:val="20"/>
          <w:lang w:val="en"/>
        </w:rPr>
        <w:t xml:space="preserve"> </w:t>
      </w:r>
    </w:p>
    <w:p w:rsidR="00DB3BAE" w:rsidRPr="00AC2A75" w:rsidRDefault="00DB3BAE" w:rsidP="00DB3BAE">
      <w:pPr>
        <w:spacing w:before="100" w:beforeAutospacing="1" w:after="100" w:afterAutospacing="1" w:line="319" w:lineRule="atLeast"/>
        <w:rPr>
          <w:color w:val="454442"/>
          <w:sz w:val="20"/>
          <w:lang w:val="en"/>
        </w:rPr>
      </w:pPr>
      <w:r w:rsidRPr="00AC2A75">
        <w:rPr>
          <w:color w:val="454442"/>
          <w:sz w:val="20"/>
          <w:lang w:val="en"/>
        </w:rPr>
        <w:t> </w:t>
      </w:r>
      <w:r w:rsidRPr="00AC2A75">
        <w:rPr>
          <w:b/>
          <w:bCs/>
          <w:color w:val="454442"/>
          <w:sz w:val="20"/>
          <w:lang w:val="en"/>
        </w:rPr>
        <w:t>We are currently not accepting on-line applications.  Please use the following information to submit your application:</w:t>
      </w:r>
    </w:p>
    <w:p w:rsidR="00DB3BAE" w:rsidRPr="00AC2A75" w:rsidRDefault="00DB3BAE" w:rsidP="00DB3BAE">
      <w:pPr>
        <w:spacing w:before="100" w:beforeAutospacing="1" w:after="100" w:afterAutospacing="1" w:line="319" w:lineRule="atLeast"/>
        <w:rPr>
          <w:color w:val="454442"/>
          <w:sz w:val="20"/>
          <w:lang w:val="en"/>
        </w:rPr>
      </w:pPr>
      <w:r w:rsidRPr="00AC2A75">
        <w:rPr>
          <w:b/>
          <w:bCs/>
          <w:color w:val="454442"/>
          <w:sz w:val="20"/>
          <w:lang w:val="en"/>
        </w:rPr>
        <w:t>- By Mail or Hand Deliver to:</w:t>
      </w:r>
    </w:p>
    <w:p w:rsidR="00DB3BAE" w:rsidRPr="00AC2A75" w:rsidRDefault="00DB3BAE" w:rsidP="00DB3BAE">
      <w:pPr>
        <w:spacing w:before="100" w:beforeAutospacing="1" w:after="100" w:afterAutospacing="1" w:line="319" w:lineRule="atLeast"/>
        <w:rPr>
          <w:color w:val="454442"/>
          <w:sz w:val="20"/>
          <w:lang w:val="en"/>
        </w:rPr>
      </w:pPr>
      <w:r w:rsidRPr="00AC2A75">
        <w:rPr>
          <w:b/>
          <w:bCs/>
          <w:color w:val="454442"/>
          <w:sz w:val="20"/>
          <w:lang w:val="en"/>
        </w:rPr>
        <w:t> </w:t>
      </w:r>
      <w:r w:rsidRPr="00AC2A75">
        <w:rPr>
          <w:color w:val="454442"/>
          <w:sz w:val="20"/>
          <w:lang w:val="en"/>
        </w:rPr>
        <w:t xml:space="preserve"> Idaho National Guard</w:t>
      </w:r>
    </w:p>
    <w:p w:rsidR="00DB3BAE" w:rsidRPr="00AC2A75" w:rsidRDefault="00DB3BAE" w:rsidP="00DB3BAE">
      <w:pPr>
        <w:spacing w:before="100" w:beforeAutospacing="1" w:after="100" w:afterAutospacing="1" w:line="319" w:lineRule="atLeast"/>
        <w:rPr>
          <w:color w:val="454442"/>
          <w:sz w:val="20"/>
          <w:lang w:val="en"/>
        </w:rPr>
      </w:pPr>
      <w:r w:rsidRPr="00AC2A75">
        <w:rPr>
          <w:color w:val="454442"/>
          <w:sz w:val="20"/>
          <w:lang w:val="en"/>
        </w:rPr>
        <w:t>  Human Resource Office/Staffing</w:t>
      </w:r>
    </w:p>
    <w:p w:rsidR="00DB3BAE" w:rsidRPr="00AC2A75" w:rsidRDefault="00DB3BAE" w:rsidP="00DB3BAE">
      <w:pPr>
        <w:spacing w:before="100" w:beforeAutospacing="1" w:after="100" w:afterAutospacing="1" w:line="319" w:lineRule="atLeast"/>
        <w:rPr>
          <w:color w:val="454442"/>
          <w:sz w:val="20"/>
          <w:lang w:val="en"/>
        </w:rPr>
      </w:pPr>
      <w:r w:rsidRPr="00AC2A75">
        <w:rPr>
          <w:color w:val="454442"/>
          <w:sz w:val="20"/>
          <w:lang w:val="en"/>
        </w:rPr>
        <w:t>  4794 Gen Manning Ave,  Bldg 442</w:t>
      </w:r>
    </w:p>
    <w:p w:rsidR="00DB3BAE" w:rsidRPr="00AC2A75" w:rsidRDefault="00DB3BAE" w:rsidP="00DB3BAE">
      <w:pPr>
        <w:spacing w:before="100" w:beforeAutospacing="1" w:after="100" w:afterAutospacing="1" w:line="319" w:lineRule="atLeast"/>
        <w:rPr>
          <w:color w:val="454442"/>
          <w:sz w:val="20"/>
          <w:lang w:val="en"/>
        </w:rPr>
      </w:pPr>
      <w:r w:rsidRPr="00AC2A75">
        <w:rPr>
          <w:color w:val="454442"/>
          <w:sz w:val="20"/>
          <w:lang w:val="en"/>
        </w:rPr>
        <w:t>  Boise, Idaho   83705-8112</w:t>
      </w:r>
    </w:p>
    <w:p w:rsidR="00DB3BAE" w:rsidRPr="005228E9" w:rsidRDefault="00DB3BAE" w:rsidP="00DB3BAE">
      <w:pPr>
        <w:spacing w:before="100" w:beforeAutospacing="1" w:after="100" w:afterAutospacing="1" w:line="319" w:lineRule="atLeast"/>
        <w:rPr>
          <w:color w:val="454442"/>
          <w:sz w:val="20"/>
          <w:lang w:val="en"/>
        </w:rPr>
      </w:pPr>
      <w:r w:rsidRPr="00AC2A75">
        <w:rPr>
          <w:color w:val="454442"/>
          <w:sz w:val="20"/>
          <w:lang w:val="en"/>
        </w:rPr>
        <w:t>- Email or Fax requires prior approval from the HR Staffing Specialist for each application submitted.</w:t>
      </w:r>
      <w:r w:rsidR="0027135B">
        <w:rPr>
          <w:color w:val="454442"/>
          <w:sz w:val="20"/>
          <w:lang w:val="en"/>
        </w:rPr>
        <w:t xml:space="preserve"> Generally, you must be deployed or otherwise unable to mail or hand deliver due to unusual circumstances to gain approval.</w:t>
      </w:r>
    </w:p>
    <w:p w:rsidR="00DB3BAE" w:rsidRPr="005228E9" w:rsidRDefault="00DB3BAE" w:rsidP="00DB3BAE">
      <w:pPr>
        <w:jc w:val="both"/>
        <w:rPr>
          <w:sz w:val="20"/>
        </w:rPr>
      </w:pPr>
    </w:p>
    <w:p w:rsidR="00DB3BAE" w:rsidRPr="00BA11A2" w:rsidRDefault="00DB3BAE">
      <w:pPr>
        <w:rPr>
          <w:sz w:val="20"/>
        </w:rPr>
      </w:pPr>
    </w:p>
    <w:p w:rsidR="005F4A03" w:rsidRPr="005F4A03" w:rsidRDefault="005F4A03">
      <w:pPr>
        <w:rPr>
          <w:b/>
          <w:color w:val="FF0000"/>
          <w:sz w:val="20"/>
        </w:rPr>
      </w:pPr>
      <w:r w:rsidRPr="005F4A03">
        <w:rPr>
          <w:b/>
          <w:color w:val="FF0000"/>
          <w:sz w:val="20"/>
        </w:rPr>
        <w:t>-------------------------------------------------------------------------------------------------------------------------------------------</w:t>
      </w:r>
    </w:p>
    <w:p w:rsidR="0062558B" w:rsidRDefault="00887B7E">
      <w:pPr>
        <w:rPr>
          <w:sz w:val="20"/>
        </w:rPr>
      </w:pPr>
      <w:r w:rsidRPr="00BA11A2">
        <w:rPr>
          <w:b/>
          <w:sz w:val="20"/>
          <w:u w:val="single"/>
        </w:rPr>
        <w:t>HOW TO APPLY:</w:t>
      </w:r>
      <w:r w:rsidRPr="00BA11A2">
        <w:rPr>
          <w:sz w:val="20"/>
        </w:rPr>
        <w:t xml:space="preserve">  </w:t>
      </w:r>
    </w:p>
    <w:p w:rsidR="00DB3BAE" w:rsidRDefault="00DB3BAE">
      <w:pPr>
        <w:rPr>
          <w:sz w:val="20"/>
        </w:rPr>
      </w:pPr>
    </w:p>
    <w:p w:rsidR="00DB3BAE" w:rsidRPr="005F4A03" w:rsidRDefault="0027135B" w:rsidP="00DB3BAE">
      <w:pPr>
        <w:jc w:val="both"/>
        <w:rPr>
          <w:b/>
          <w:sz w:val="20"/>
        </w:rPr>
      </w:pPr>
      <w:r>
        <w:rPr>
          <w:b/>
          <w:sz w:val="20"/>
        </w:rPr>
        <w:t>To apply for this position, you must provide a complete Application Package, which includes the following required documents. Failure to provide complete information will result in your not receiving consideration for this position.</w:t>
      </w:r>
    </w:p>
    <w:p w:rsidR="00DB3BAE" w:rsidRPr="00BA11A2" w:rsidRDefault="00DB3BAE" w:rsidP="00DB3BAE">
      <w:pPr>
        <w:jc w:val="both"/>
        <w:rPr>
          <w:sz w:val="20"/>
        </w:rPr>
      </w:pPr>
    </w:p>
    <w:p w:rsidR="00DB3BAE" w:rsidRPr="00DB3BAE" w:rsidRDefault="0027135B" w:rsidP="00DB3BAE">
      <w:pPr>
        <w:spacing w:before="100" w:beforeAutospacing="1" w:after="100" w:afterAutospacing="1" w:line="319" w:lineRule="atLeast"/>
        <w:rPr>
          <w:color w:val="454442"/>
          <w:sz w:val="20"/>
          <w:lang w:val="en"/>
        </w:rPr>
      </w:pPr>
      <w:r>
        <w:rPr>
          <w:b/>
          <w:bCs/>
          <w:color w:val="454442"/>
          <w:sz w:val="20"/>
          <w:lang w:val="en"/>
        </w:rPr>
        <w:t>1.  Current</w:t>
      </w:r>
      <w:r w:rsidR="00DB3BAE" w:rsidRPr="00DB3BAE">
        <w:rPr>
          <w:b/>
          <w:bCs/>
          <w:color w:val="454442"/>
          <w:sz w:val="20"/>
          <w:lang w:val="en"/>
        </w:rPr>
        <w:t xml:space="preserve"> </w:t>
      </w:r>
      <w:r w:rsidR="00DB3BAE" w:rsidRPr="00DB3BAE">
        <w:rPr>
          <w:b/>
          <w:bCs/>
          <w:color w:val="454442"/>
          <w:sz w:val="20"/>
          <w:u w:val="single"/>
          <w:lang w:val="en"/>
        </w:rPr>
        <w:t>signed</w:t>
      </w:r>
      <w:r w:rsidR="00DB3BAE" w:rsidRPr="00DB3BAE">
        <w:rPr>
          <w:b/>
          <w:bCs/>
          <w:color w:val="454442"/>
          <w:sz w:val="20"/>
          <w:lang w:val="en"/>
        </w:rPr>
        <w:t xml:space="preserve"> Resume</w:t>
      </w:r>
      <w:r>
        <w:rPr>
          <w:b/>
          <w:bCs/>
          <w:color w:val="454442"/>
          <w:sz w:val="20"/>
          <w:lang w:val="en"/>
        </w:rPr>
        <w:t>. PLEAS</w:t>
      </w:r>
      <w:r w:rsidR="004971B5">
        <w:rPr>
          <w:b/>
          <w:bCs/>
          <w:color w:val="454442"/>
          <w:sz w:val="20"/>
          <w:lang w:val="en"/>
        </w:rPr>
        <w:t xml:space="preserve">E ANNOTATE THE JOB ANNOUNCEMENT </w:t>
      </w:r>
      <w:r>
        <w:rPr>
          <w:b/>
          <w:bCs/>
          <w:color w:val="454442"/>
          <w:sz w:val="20"/>
          <w:lang w:val="en"/>
        </w:rPr>
        <w:t>NUMBER ON YOUR RESUME</w:t>
      </w:r>
    </w:p>
    <w:p w:rsidR="00DB3BAE" w:rsidRPr="00DB3BAE" w:rsidRDefault="00DB3BAE" w:rsidP="00DB3BAE">
      <w:pPr>
        <w:spacing w:before="100" w:beforeAutospacing="1" w:after="100" w:afterAutospacing="1" w:line="319" w:lineRule="atLeast"/>
        <w:rPr>
          <w:color w:val="454442"/>
          <w:sz w:val="20"/>
          <w:lang w:val="en"/>
        </w:rPr>
      </w:pPr>
      <w:r w:rsidRPr="00DB3BAE">
        <w:rPr>
          <w:b/>
          <w:bCs/>
          <w:color w:val="454442"/>
          <w:sz w:val="20"/>
          <w:lang w:val="en"/>
        </w:rPr>
        <w:t xml:space="preserve">2.  </w:t>
      </w:r>
      <w:r w:rsidRPr="00DB3BAE">
        <w:rPr>
          <w:b/>
          <w:bCs/>
          <w:color w:val="454442"/>
          <w:sz w:val="20"/>
          <w:u w:val="single"/>
          <w:lang w:val="en"/>
        </w:rPr>
        <w:t>ALL</w:t>
      </w:r>
      <w:r w:rsidRPr="00DB3BAE">
        <w:rPr>
          <w:b/>
          <w:bCs/>
          <w:color w:val="454442"/>
          <w:sz w:val="20"/>
          <w:lang w:val="en"/>
        </w:rPr>
        <w:t xml:space="preserve"> DD214s</w:t>
      </w:r>
      <w:r w:rsidR="0027135B">
        <w:rPr>
          <w:b/>
          <w:bCs/>
          <w:color w:val="454442"/>
          <w:sz w:val="20"/>
          <w:lang w:val="en"/>
        </w:rPr>
        <w:t xml:space="preserve"> or memorandum stating why you do not have any DD214s</w:t>
      </w:r>
    </w:p>
    <w:p w:rsidR="00DB3BAE" w:rsidRPr="00DB3BAE" w:rsidRDefault="00DB3BAE" w:rsidP="00DB3BAE">
      <w:pPr>
        <w:spacing w:before="100" w:beforeAutospacing="1" w:after="100" w:afterAutospacing="1" w:line="319" w:lineRule="atLeast"/>
        <w:rPr>
          <w:color w:val="454442"/>
          <w:sz w:val="20"/>
          <w:lang w:val="en"/>
        </w:rPr>
      </w:pPr>
      <w:r w:rsidRPr="00DB3BAE">
        <w:rPr>
          <w:b/>
          <w:bCs/>
          <w:color w:val="454442"/>
          <w:sz w:val="20"/>
          <w:lang w:val="en"/>
        </w:rPr>
        <w:t>3.  Explanation of Specialized experience</w:t>
      </w:r>
    </w:p>
    <w:p w:rsidR="00DB3BAE" w:rsidRPr="00DB3BAE" w:rsidRDefault="00DB3BAE" w:rsidP="00DB3BAE">
      <w:pPr>
        <w:spacing w:before="100" w:beforeAutospacing="1" w:after="100" w:afterAutospacing="1" w:line="319" w:lineRule="atLeast"/>
        <w:rPr>
          <w:color w:val="454442"/>
          <w:sz w:val="20"/>
          <w:lang w:val="en"/>
        </w:rPr>
      </w:pPr>
      <w:r w:rsidRPr="00DB3BAE">
        <w:rPr>
          <w:b/>
          <w:bCs/>
          <w:color w:val="454442"/>
          <w:sz w:val="20"/>
          <w:lang w:val="en"/>
        </w:rPr>
        <w:t xml:space="preserve">4.  </w:t>
      </w:r>
      <w:r w:rsidR="00BE1319">
        <w:rPr>
          <w:b/>
          <w:bCs/>
          <w:color w:val="454442"/>
          <w:sz w:val="20"/>
          <w:lang w:val="en"/>
        </w:rPr>
        <w:t>Transcript (i</w:t>
      </w:r>
      <w:r w:rsidR="0027135B">
        <w:rPr>
          <w:b/>
          <w:bCs/>
          <w:color w:val="454442"/>
          <w:sz w:val="20"/>
          <w:lang w:val="en"/>
        </w:rPr>
        <w:t xml:space="preserve">f using education to substitute for experience, you </w:t>
      </w:r>
      <w:r w:rsidR="0027135B" w:rsidRPr="0027135B">
        <w:rPr>
          <w:b/>
          <w:bCs/>
          <w:color w:val="454442"/>
          <w:sz w:val="20"/>
          <w:u w:val="single"/>
          <w:lang w:val="en"/>
        </w:rPr>
        <w:t>must</w:t>
      </w:r>
      <w:r w:rsidR="0027135B">
        <w:rPr>
          <w:b/>
          <w:bCs/>
          <w:color w:val="454442"/>
          <w:sz w:val="20"/>
          <w:lang w:val="en"/>
        </w:rPr>
        <w:t xml:space="preserve"> submit a transcript). A copy of a diploma </w:t>
      </w:r>
      <w:r w:rsidR="0027135B" w:rsidRPr="0027135B">
        <w:rPr>
          <w:b/>
          <w:bCs/>
          <w:color w:val="454442"/>
          <w:sz w:val="20"/>
          <w:u w:val="single"/>
          <w:lang w:val="en"/>
        </w:rPr>
        <w:t>DOES NOT</w:t>
      </w:r>
      <w:r w:rsidR="0027135B">
        <w:rPr>
          <w:b/>
          <w:bCs/>
          <w:color w:val="454442"/>
          <w:sz w:val="20"/>
          <w:lang w:val="en"/>
        </w:rPr>
        <w:t xml:space="preserve"> constitute a transcript</w:t>
      </w:r>
    </w:p>
    <w:p w:rsidR="00DB3BAE" w:rsidRPr="00DB3BAE" w:rsidRDefault="00DB3BAE" w:rsidP="00DB3BAE">
      <w:pPr>
        <w:spacing w:before="100" w:beforeAutospacing="1" w:after="100" w:afterAutospacing="1" w:line="319" w:lineRule="atLeast"/>
        <w:rPr>
          <w:color w:val="454442"/>
          <w:sz w:val="20"/>
          <w:lang w:val="en"/>
        </w:rPr>
      </w:pPr>
      <w:r w:rsidRPr="00DB3BAE">
        <w:rPr>
          <w:b/>
          <w:bCs/>
          <w:color w:val="454442"/>
          <w:sz w:val="20"/>
          <w:lang w:val="en"/>
        </w:rPr>
        <w:t>5.  </w:t>
      </w:r>
      <w:r w:rsidR="0027135B">
        <w:rPr>
          <w:b/>
          <w:bCs/>
          <w:color w:val="454442"/>
          <w:sz w:val="20"/>
          <w:lang w:val="en"/>
        </w:rPr>
        <w:t xml:space="preserve">Job related certificates and licenses (optional) </w:t>
      </w:r>
    </w:p>
    <w:p w:rsidR="00DB3BAE" w:rsidRPr="005228E9" w:rsidRDefault="00DB3BAE" w:rsidP="00DB3BAE">
      <w:pPr>
        <w:jc w:val="both"/>
        <w:rPr>
          <w:sz w:val="20"/>
        </w:rPr>
      </w:pPr>
    </w:p>
    <w:p w:rsidR="00887B7E" w:rsidRPr="002611F4" w:rsidRDefault="00BE1319">
      <w:pPr>
        <w:rPr>
          <w:b/>
          <w:sz w:val="20"/>
          <w:u w:val="single"/>
        </w:rPr>
      </w:pPr>
      <w:r>
        <w:rPr>
          <w:b/>
          <w:sz w:val="20"/>
          <w:u w:val="single"/>
        </w:rPr>
        <w:t>WHAT TO EXPECT NEXT:</w:t>
      </w:r>
    </w:p>
    <w:p w:rsidR="00DB3BAE" w:rsidRPr="005228E9" w:rsidRDefault="00DB3BAE" w:rsidP="00DB3BAE">
      <w:pPr>
        <w:spacing w:before="100" w:beforeAutospacing="1" w:after="100" w:afterAutospacing="1" w:line="319" w:lineRule="atLeast"/>
        <w:rPr>
          <w:color w:val="454442"/>
          <w:sz w:val="20"/>
          <w:lang w:val="en"/>
        </w:rPr>
      </w:pPr>
      <w:r w:rsidRPr="005228E9">
        <w:rPr>
          <w:color w:val="454442"/>
          <w:sz w:val="20"/>
          <w:lang w:val="en"/>
        </w:rPr>
        <w:lastRenderedPageBreak/>
        <w:t xml:space="preserve">After the position closing date, your application will be reviewed in full.  If qualified your application will be forwarded to the hiring official.  If further evaluation or </w:t>
      </w:r>
      <w:r w:rsidR="00BE1319" w:rsidRPr="005228E9">
        <w:rPr>
          <w:color w:val="454442"/>
          <w:sz w:val="20"/>
          <w:lang w:val="en"/>
        </w:rPr>
        <w:t>interview is</w:t>
      </w:r>
      <w:r w:rsidRPr="005228E9">
        <w:rPr>
          <w:color w:val="454442"/>
          <w:sz w:val="20"/>
          <w:lang w:val="en"/>
        </w:rPr>
        <w:t xml:space="preserve"> required you will be contacted.</w:t>
      </w:r>
    </w:p>
    <w:p w:rsidR="00DF42E9" w:rsidRPr="000112CD" w:rsidRDefault="00DF42E9" w:rsidP="00DF42E9">
      <w:pPr>
        <w:jc w:val="both"/>
        <w:rPr>
          <w:sz w:val="20"/>
        </w:rPr>
      </w:pPr>
    </w:p>
    <w:p w:rsidR="000112CD" w:rsidRDefault="000456C8" w:rsidP="000112CD">
      <w:pPr>
        <w:jc w:val="both"/>
        <w:rPr>
          <w:b/>
          <w:color w:val="000000"/>
          <w:sz w:val="20"/>
          <w:u w:val="single"/>
        </w:rPr>
      </w:pPr>
      <w:r w:rsidRPr="000112CD">
        <w:rPr>
          <w:b/>
          <w:color w:val="000000"/>
          <w:sz w:val="20"/>
          <w:u w:val="single"/>
        </w:rPr>
        <w:t>DUTIES AND RESPONSIBILITIES</w:t>
      </w:r>
      <w:r w:rsidR="00267E11">
        <w:rPr>
          <w:b/>
          <w:color w:val="000000"/>
          <w:sz w:val="20"/>
          <w:u w:val="single"/>
        </w:rPr>
        <w:t>:</w:t>
      </w:r>
    </w:p>
    <w:p w:rsidR="00267E11" w:rsidRDefault="00267E11" w:rsidP="000112CD">
      <w:pPr>
        <w:jc w:val="both"/>
        <w:rPr>
          <w:color w:val="000000"/>
          <w:sz w:val="20"/>
        </w:rPr>
      </w:pPr>
    </w:p>
    <w:p w:rsidR="004971B5" w:rsidRPr="00CF1BFB" w:rsidRDefault="004971B5" w:rsidP="004971B5">
      <w:pPr>
        <w:rPr>
          <w:sz w:val="20"/>
        </w:rPr>
      </w:pPr>
      <w:r w:rsidRPr="00CF1BFB">
        <w:rPr>
          <w:sz w:val="20"/>
        </w:rPr>
        <w:t xml:space="preserve">The purpose of this position is to troubleshoot, repair, maintain, inspect, and/or overhaul a variety of complex combat, tactical, commercial, and special purpose vehicles and equipment having complicated mechanical and non-mechanical systems with a variety of interconnected systems.  </w:t>
      </w:r>
      <w:proofErr w:type="gramStart"/>
      <w:r w:rsidRPr="00CF1BFB">
        <w:rPr>
          <w:sz w:val="20"/>
        </w:rPr>
        <w:t>Provides technical guidance and specialized team leadership to lower grade employees.</w:t>
      </w:r>
      <w:proofErr w:type="gramEnd"/>
    </w:p>
    <w:p w:rsidR="004971B5" w:rsidRPr="00CF1BFB" w:rsidRDefault="004971B5" w:rsidP="004971B5">
      <w:pPr>
        <w:rPr>
          <w:sz w:val="20"/>
        </w:rPr>
      </w:pPr>
      <w:r w:rsidRPr="00CF1BFB">
        <w:rPr>
          <w:sz w:val="20"/>
        </w:rPr>
        <w:t xml:space="preserve">  </w:t>
      </w:r>
    </w:p>
    <w:p w:rsidR="004971B5" w:rsidRPr="00CF1BFB" w:rsidRDefault="004971B5" w:rsidP="004971B5">
      <w:pPr>
        <w:rPr>
          <w:sz w:val="20"/>
        </w:rPr>
      </w:pPr>
      <w:r w:rsidRPr="00CF1BFB">
        <w:rPr>
          <w:sz w:val="20"/>
        </w:rPr>
        <w:t xml:space="preserve">A. </w:t>
      </w:r>
    </w:p>
    <w:p w:rsidR="004971B5" w:rsidRPr="00CF1BFB" w:rsidRDefault="004971B5" w:rsidP="004971B5">
      <w:pPr>
        <w:autoSpaceDE w:val="0"/>
        <w:autoSpaceDN w:val="0"/>
        <w:adjustRightInd w:val="0"/>
        <w:rPr>
          <w:sz w:val="20"/>
        </w:rPr>
      </w:pPr>
    </w:p>
    <w:p w:rsidR="004971B5" w:rsidRPr="00CF1BFB" w:rsidRDefault="004971B5" w:rsidP="004971B5">
      <w:pPr>
        <w:autoSpaceDE w:val="0"/>
        <w:autoSpaceDN w:val="0"/>
        <w:adjustRightInd w:val="0"/>
        <w:rPr>
          <w:sz w:val="20"/>
        </w:rPr>
      </w:pPr>
      <w:r w:rsidRPr="00CF1BFB">
        <w:rPr>
          <w:sz w:val="20"/>
        </w:rPr>
        <w:t xml:space="preserve"> (1) Performs maintenance, troubleshooting, and major repair on heavy-duty mobile equipment, combat, tactical, and automotive vehicles.  This may include self-propelled artillery, tracked cargo and personnel carriers, road graders, mobile cranes, front loaders, bulldozers, power shovels, tanks, tracked combat vehicles, </w:t>
      </w:r>
      <w:proofErr w:type="spellStart"/>
      <w:r w:rsidRPr="00CF1BFB">
        <w:rPr>
          <w:sz w:val="20"/>
        </w:rPr>
        <w:t>all terrain</w:t>
      </w:r>
      <w:proofErr w:type="spellEnd"/>
      <w:r w:rsidRPr="00CF1BFB">
        <w:rPr>
          <w:sz w:val="20"/>
        </w:rPr>
        <w:t xml:space="preserve"> vehicles, </w:t>
      </w:r>
      <w:proofErr w:type="spellStart"/>
      <w:r w:rsidRPr="00CF1BFB">
        <w:rPr>
          <w:sz w:val="20"/>
        </w:rPr>
        <w:t>semi trailers</w:t>
      </w:r>
      <w:proofErr w:type="spellEnd"/>
      <w:r w:rsidRPr="00CF1BFB">
        <w:rPr>
          <w:sz w:val="20"/>
        </w:rPr>
        <w:t xml:space="preserve">, forklifts, tractors, and accessory equipment.  Troubleshoots, repairs and/or overhauls, as a regular and recurring duty, a variety of the mechanically complex major systems to include internal combustion engines, turbine engines, automatic and non-automatic transmissions, heavy duty drive line systems, and hydraulic utility systems and controls, cross drive or similar multi-system transmissions and a variety of intricate fuel injection systems.  </w:t>
      </w:r>
      <w:proofErr w:type="gramStart"/>
      <w:r w:rsidRPr="00CF1BFB">
        <w:rPr>
          <w:sz w:val="20"/>
        </w:rPr>
        <w:t>Makes repairs and modifications to assemblies and components such as voltage regulators, generators/alternators, brake cylinders, etc., for use or placement in systems for which they were not specifically designed.</w:t>
      </w:r>
      <w:proofErr w:type="gramEnd"/>
      <w:r w:rsidRPr="00CF1BFB">
        <w:rPr>
          <w:sz w:val="20"/>
        </w:rPr>
        <w:t xml:space="preserve">  </w:t>
      </w:r>
      <w:proofErr w:type="gramStart"/>
      <w:r w:rsidRPr="00CF1BFB">
        <w:rPr>
          <w:sz w:val="20"/>
        </w:rPr>
        <w:t>Improvises work when standard procedures do not apply.</w:t>
      </w:r>
      <w:proofErr w:type="gramEnd"/>
      <w:r w:rsidRPr="00CF1BFB">
        <w:rPr>
          <w:sz w:val="20"/>
        </w:rPr>
        <w:t xml:space="preserve">  </w:t>
      </w:r>
    </w:p>
    <w:p w:rsidR="004971B5" w:rsidRPr="00CF1BFB" w:rsidRDefault="004971B5" w:rsidP="004971B5">
      <w:pPr>
        <w:autoSpaceDE w:val="0"/>
        <w:autoSpaceDN w:val="0"/>
        <w:adjustRightInd w:val="0"/>
        <w:rPr>
          <w:sz w:val="20"/>
        </w:rPr>
      </w:pPr>
    </w:p>
    <w:p w:rsidR="004971B5" w:rsidRPr="00CF1BFB" w:rsidRDefault="004971B5" w:rsidP="004971B5">
      <w:pPr>
        <w:autoSpaceDE w:val="0"/>
        <w:autoSpaceDN w:val="0"/>
        <w:adjustRightInd w:val="0"/>
        <w:rPr>
          <w:sz w:val="20"/>
        </w:rPr>
      </w:pPr>
      <w:r w:rsidRPr="00CF1BFB">
        <w:rPr>
          <w:sz w:val="20"/>
        </w:rPr>
        <w:t xml:space="preserve">(2) Troubleshoots equipment with a variety of the mechanically complex major systems and diagnoses difficult performance problems and the cause of mechanical failures by means of visual and auditory checks, uses test equipment such as engine analyzers, compression testers, voltmeters, ohmmeters, pressure gauges and computer diagnostic tools.  </w:t>
      </w:r>
      <w:proofErr w:type="gramStart"/>
      <w:r w:rsidRPr="00CF1BFB">
        <w:rPr>
          <w:sz w:val="20"/>
        </w:rPr>
        <w:t>Utilizes embedded diagnostics in equipment and a wide variety of specialized original equipment manufacturer system analyzers in order to determine the exact nature or extent of repair.</w:t>
      </w:r>
      <w:proofErr w:type="gramEnd"/>
      <w:r w:rsidRPr="00CF1BFB">
        <w:rPr>
          <w:sz w:val="20"/>
        </w:rPr>
        <w:t xml:space="preserve">  Determines what adjustments may be necessary to complete work orders, and whether any additional repairs other than those specified or indicated on the work order are necessary. </w:t>
      </w:r>
    </w:p>
    <w:p w:rsidR="004971B5" w:rsidRPr="00CF1BFB" w:rsidRDefault="004971B5" w:rsidP="004971B5">
      <w:pPr>
        <w:autoSpaceDE w:val="0"/>
        <w:autoSpaceDN w:val="0"/>
        <w:adjustRightInd w:val="0"/>
        <w:ind w:firstLine="720"/>
        <w:rPr>
          <w:sz w:val="20"/>
        </w:rPr>
      </w:pPr>
    </w:p>
    <w:p w:rsidR="004971B5" w:rsidRPr="00CF1BFB" w:rsidRDefault="004971B5" w:rsidP="004971B5">
      <w:pPr>
        <w:autoSpaceDE w:val="0"/>
        <w:autoSpaceDN w:val="0"/>
        <w:adjustRightInd w:val="0"/>
        <w:rPr>
          <w:sz w:val="20"/>
        </w:rPr>
      </w:pPr>
      <w:r w:rsidRPr="00CF1BFB">
        <w:rPr>
          <w:sz w:val="20"/>
        </w:rPr>
        <w:t xml:space="preserve">(3) Removes and disassembles engines and complex major assemblies, sub-assemblies, components, and fuel, hydraulic, and oil pressure systems.  Makes the appropriate repairs, overhaul, or modifications in accordance with the proper repair specifications and procedures, and improvises repair techniques when standard procedures are not available.  Reassembles engines and other systems, and adjusts, tests, and reinstalls in vehicles and equipment as necessary.  Makes adjustments and repairs to electrical and suspension systems.  Repairs equipment with a variety of interconnected systems to include state of the art electrical and electronic, fuel injection, interconnected gear reduction, multiple </w:t>
      </w:r>
      <w:proofErr w:type="gramStart"/>
      <w:r w:rsidRPr="00CF1BFB">
        <w:rPr>
          <w:sz w:val="20"/>
        </w:rPr>
        <w:t>engine</w:t>
      </w:r>
      <w:proofErr w:type="gramEnd"/>
      <w:r w:rsidRPr="00CF1BFB">
        <w:rPr>
          <w:sz w:val="20"/>
        </w:rPr>
        <w:t>, and similarly complex systems. Improvises, substitutes, or alters components or parts to fit into systems for which the items were not specially designed or finds other ways to correct defects when existing methods and procedures do not give desired results.</w:t>
      </w:r>
    </w:p>
    <w:p w:rsidR="004971B5" w:rsidRPr="00CF1BFB" w:rsidRDefault="004971B5" w:rsidP="004971B5">
      <w:pPr>
        <w:autoSpaceDE w:val="0"/>
        <w:autoSpaceDN w:val="0"/>
        <w:adjustRightInd w:val="0"/>
        <w:rPr>
          <w:sz w:val="20"/>
        </w:rPr>
      </w:pPr>
    </w:p>
    <w:p w:rsidR="004971B5" w:rsidRPr="00CF1BFB" w:rsidRDefault="004971B5" w:rsidP="004971B5">
      <w:pPr>
        <w:tabs>
          <w:tab w:val="left" w:pos="360"/>
        </w:tabs>
        <w:autoSpaceDE w:val="0"/>
        <w:autoSpaceDN w:val="0"/>
        <w:adjustRightInd w:val="0"/>
        <w:rPr>
          <w:sz w:val="20"/>
        </w:rPr>
      </w:pPr>
      <w:r w:rsidRPr="00CF1BFB">
        <w:rPr>
          <w:sz w:val="20"/>
        </w:rPr>
        <w:t xml:space="preserve">(4) Independently performs repairs and maintenance functions with little or no supervision in remote locations.  </w:t>
      </w:r>
      <w:proofErr w:type="gramStart"/>
      <w:r w:rsidRPr="00CF1BFB">
        <w:rPr>
          <w:sz w:val="20"/>
        </w:rPr>
        <w:t>Provides technical guidance and specialized team leadership to lower grade employees within the team.</w:t>
      </w:r>
      <w:proofErr w:type="gramEnd"/>
      <w:r w:rsidRPr="00CF1BFB">
        <w:rPr>
          <w:sz w:val="20"/>
        </w:rPr>
        <w:t xml:space="preserve">  Assists lower grade mechanics in performing major repair work on interconnected complex systems such as electrical, air and hydraulic systems, complex state of the art electrical and electronic systems that use specialized diagnostic equipment to identify problems, complex fuel injection systems and other similar complex systems.  </w:t>
      </w:r>
      <w:proofErr w:type="gramStart"/>
      <w:r w:rsidRPr="00CF1BFB">
        <w:rPr>
          <w:sz w:val="20"/>
        </w:rPr>
        <w:t>May provide Field and limited Sustainment maintenance at unit locations as part of a “contact team.”</w:t>
      </w:r>
      <w:proofErr w:type="gramEnd"/>
      <w:r w:rsidRPr="00CF1BFB">
        <w:rPr>
          <w:sz w:val="20"/>
        </w:rPr>
        <w:t xml:space="preserve"> </w:t>
      </w:r>
    </w:p>
    <w:p w:rsidR="004971B5" w:rsidRPr="00CF1BFB" w:rsidRDefault="004971B5" w:rsidP="004971B5">
      <w:pPr>
        <w:tabs>
          <w:tab w:val="left" w:pos="1780"/>
        </w:tabs>
        <w:autoSpaceDE w:val="0"/>
        <w:autoSpaceDN w:val="0"/>
        <w:adjustRightInd w:val="0"/>
        <w:rPr>
          <w:sz w:val="20"/>
        </w:rPr>
      </w:pPr>
      <w:r w:rsidRPr="00CF1BFB">
        <w:rPr>
          <w:sz w:val="20"/>
        </w:rPr>
        <w:tab/>
      </w:r>
    </w:p>
    <w:p w:rsidR="004971B5" w:rsidRPr="00CF1BFB" w:rsidRDefault="004971B5" w:rsidP="004971B5">
      <w:pPr>
        <w:tabs>
          <w:tab w:val="left" w:pos="360"/>
        </w:tabs>
        <w:autoSpaceDE w:val="0"/>
        <w:autoSpaceDN w:val="0"/>
        <w:adjustRightInd w:val="0"/>
        <w:rPr>
          <w:sz w:val="20"/>
        </w:rPr>
      </w:pPr>
      <w:r w:rsidRPr="00CF1BFB">
        <w:rPr>
          <w:sz w:val="20"/>
        </w:rPr>
        <w:t xml:space="preserve">(5) Conducts readiness and repair inspections on vehicles and associated equipment supported by the activity.  Performs operational inspections and ensures vehicles and equipment are properly serviced, including brake adjustments, replacing hydraulic fluids, greasing, cleaning, etc., and performs other preventive maintenance operations as required.  Inspects supported equipment prior to use during Inactive Duty Training (IDT) and Annual Training (AT), to ensure that it is functioning properly.  May inspect in-process repair work of lower graded repairer to ensure equipment is being repaired in accordance with pertinent requirements.  </w:t>
      </w:r>
      <w:proofErr w:type="gramStart"/>
      <w:r w:rsidRPr="00CF1BFB">
        <w:rPr>
          <w:sz w:val="20"/>
        </w:rPr>
        <w:t xml:space="preserve">May serve as a commodity inspector during Command Maintenance Management evaluations (COMET) or as a member of a Maintenance </w:t>
      </w:r>
      <w:r w:rsidRPr="00CF1BFB">
        <w:rPr>
          <w:sz w:val="20"/>
        </w:rPr>
        <w:lastRenderedPageBreak/>
        <w:t>Assistance Instruction Team (MAIT).</w:t>
      </w:r>
      <w:proofErr w:type="gramEnd"/>
      <w:r w:rsidRPr="00CF1BFB">
        <w:rPr>
          <w:sz w:val="20"/>
        </w:rPr>
        <w:t xml:space="preserve">  Instructs operator/crew in the maintenance of equipment and provides technical advice and assistance to supported units when requested.  </w:t>
      </w:r>
    </w:p>
    <w:p w:rsidR="004971B5" w:rsidRPr="00CF1BFB" w:rsidRDefault="004971B5" w:rsidP="004971B5">
      <w:pPr>
        <w:tabs>
          <w:tab w:val="left" w:pos="360"/>
        </w:tabs>
        <w:rPr>
          <w:sz w:val="20"/>
        </w:rPr>
      </w:pPr>
    </w:p>
    <w:p w:rsidR="004971B5" w:rsidRPr="00CF1BFB" w:rsidRDefault="004971B5" w:rsidP="004971B5">
      <w:pPr>
        <w:tabs>
          <w:tab w:val="left" w:pos="360"/>
        </w:tabs>
        <w:rPr>
          <w:sz w:val="20"/>
        </w:rPr>
      </w:pPr>
      <w:r w:rsidRPr="00CF1BFB">
        <w:rPr>
          <w:sz w:val="20"/>
        </w:rPr>
        <w:t xml:space="preserve">(6) Performs electrical repairs on complex state of the art electrical and electronic systems requiring extensive training on specialized diagnostic equipment to identify problems.  </w:t>
      </w:r>
    </w:p>
    <w:p w:rsidR="004971B5" w:rsidRPr="00CF1BFB" w:rsidRDefault="004971B5" w:rsidP="004971B5">
      <w:pPr>
        <w:tabs>
          <w:tab w:val="left" w:pos="360"/>
        </w:tabs>
        <w:rPr>
          <w:sz w:val="20"/>
        </w:rPr>
      </w:pPr>
    </w:p>
    <w:p w:rsidR="004971B5" w:rsidRPr="00CF1BFB" w:rsidRDefault="004971B5" w:rsidP="004971B5">
      <w:pPr>
        <w:tabs>
          <w:tab w:val="left" w:pos="360"/>
        </w:tabs>
        <w:rPr>
          <w:sz w:val="20"/>
        </w:rPr>
      </w:pPr>
      <w:r w:rsidRPr="00CF1BFB">
        <w:rPr>
          <w:sz w:val="20"/>
        </w:rPr>
        <w:t xml:space="preserve">(7) Assists in the maintenance of production reports and records, and makes recommendations to the supervisor.  Plans, organizes, and performs technical analyses as required or assigned.  Makes recommendations to the supervisor as to adjustments necessary to effectively, efficiently and economically accomplish the work and maximize production. </w:t>
      </w:r>
    </w:p>
    <w:p w:rsidR="004971B5" w:rsidRPr="00CF1BFB" w:rsidRDefault="004971B5" w:rsidP="004971B5">
      <w:pPr>
        <w:autoSpaceDE w:val="0"/>
        <w:autoSpaceDN w:val="0"/>
        <w:adjustRightInd w:val="0"/>
        <w:rPr>
          <w:sz w:val="20"/>
        </w:rPr>
      </w:pPr>
    </w:p>
    <w:p w:rsidR="004971B5" w:rsidRPr="00CF1BFB" w:rsidRDefault="004971B5" w:rsidP="004971B5">
      <w:pPr>
        <w:autoSpaceDE w:val="0"/>
        <w:autoSpaceDN w:val="0"/>
        <w:adjustRightInd w:val="0"/>
        <w:rPr>
          <w:sz w:val="20"/>
        </w:rPr>
      </w:pPr>
      <w:r w:rsidRPr="00CF1BFB">
        <w:rPr>
          <w:sz w:val="20"/>
        </w:rPr>
        <w:t>(8) Performs other duties as assigned.</w:t>
      </w:r>
    </w:p>
    <w:p w:rsidR="004971B5" w:rsidRPr="00CF1BFB" w:rsidRDefault="004971B5" w:rsidP="004971B5">
      <w:pPr>
        <w:rPr>
          <w:sz w:val="20"/>
        </w:rPr>
      </w:pPr>
    </w:p>
    <w:p w:rsidR="00DB3BAE" w:rsidRPr="00B2350E" w:rsidRDefault="00DB3BAE" w:rsidP="00DB3BAE">
      <w:pPr>
        <w:spacing w:before="100" w:beforeAutospacing="1" w:line="319" w:lineRule="atLeast"/>
        <w:outlineLvl w:val="3"/>
        <w:rPr>
          <w:b/>
          <w:bCs/>
          <w:color w:val="006DA8"/>
          <w:sz w:val="20"/>
          <w:lang w:val="en"/>
        </w:rPr>
      </w:pPr>
      <w:r w:rsidRPr="00B2350E">
        <w:rPr>
          <w:b/>
          <w:bCs/>
          <w:color w:val="006DA8"/>
          <w:sz w:val="20"/>
          <w:lang w:val="en"/>
        </w:rPr>
        <w:t>QUALIFICATIONS REQUIRED:</w:t>
      </w:r>
    </w:p>
    <w:p w:rsidR="00DB3BAE" w:rsidRDefault="00DB3BAE" w:rsidP="00DB3BAE">
      <w:pPr>
        <w:spacing w:before="100" w:beforeAutospacing="1" w:after="100" w:afterAutospacing="1" w:line="319" w:lineRule="atLeast"/>
        <w:rPr>
          <w:b/>
          <w:bCs/>
          <w:color w:val="454442"/>
          <w:sz w:val="20"/>
          <w:lang w:val="en"/>
        </w:rPr>
      </w:pPr>
      <w:r w:rsidRPr="00B2350E">
        <w:rPr>
          <w:b/>
          <w:bCs/>
          <w:color w:val="454442"/>
          <w:sz w:val="20"/>
          <w:lang w:val="en"/>
        </w:rPr>
        <w:t>GENERAL EXPERIENCE:</w:t>
      </w:r>
    </w:p>
    <w:p w:rsidR="00F158C4" w:rsidRPr="00281D3E" w:rsidRDefault="00F158C4" w:rsidP="00F158C4">
      <w:pPr>
        <w:pStyle w:val="Default"/>
        <w:rPr>
          <w:color w:val="auto"/>
          <w:sz w:val="20"/>
          <w:szCs w:val="20"/>
        </w:rPr>
      </w:pPr>
      <w:r w:rsidRPr="00281D3E">
        <w:rPr>
          <w:color w:val="auto"/>
          <w:sz w:val="20"/>
          <w:szCs w:val="20"/>
        </w:rPr>
        <w:t xml:space="preserve">Work involves the repair, adjustment and maintenance of self propelled transportation and other mobile equipment (except aircraft). </w:t>
      </w:r>
    </w:p>
    <w:p w:rsidR="00F158C4" w:rsidRPr="00281D3E" w:rsidRDefault="00F158C4" w:rsidP="00F158C4">
      <w:pPr>
        <w:pStyle w:val="Default"/>
        <w:rPr>
          <w:color w:val="auto"/>
          <w:sz w:val="20"/>
          <w:szCs w:val="20"/>
        </w:rPr>
      </w:pPr>
      <w:r w:rsidRPr="00281D3E">
        <w:rPr>
          <w:color w:val="auto"/>
          <w:sz w:val="20"/>
          <w:szCs w:val="20"/>
        </w:rPr>
        <w:t xml:space="preserve"> </w:t>
      </w:r>
    </w:p>
    <w:p w:rsidR="00F158C4" w:rsidRDefault="00F158C4" w:rsidP="00F158C4">
      <w:pPr>
        <w:pStyle w:val="Default"/>
        <w:rPr>
          <w:i/>
          <w:iCs/>
          <w:color w:val="auto"/>
          <w:sz w:val="20"/>
          <w:szCs w:val="20"/>
        </w:rPr>
      </w:pPr>
      <w:r w:rsidRPr="00281D3E">
        <w:rPr>
          <w:color w:val="auto"/>
          <w:sz w:val="20"/>
          <w:szCs w:val="20"/>
        </w:rPr>
        <w:t>*</w:t>
      </w:r>
      <w:r w:rsidRPr="00281D3E">
        <w:rPr>
          <w:i/>
          <w:iCs/>
          <w:color w:val="auto"/>
          <w:sz w:val="20"/>
          <w:szCs w:val="20"/>
        </w:rPr>
        <w:t xml:space="preserve">This position is covered by the 5800 job family which includes occupations involved in repairing, adjusting, and maintaining self-propelled transportation and other mobile equipment (except aircraft), including any special purpose features with which they may be equipped. </w:t>
      </w:r>
    </w:p>
    <w:p w:rsidR="00434C66" w:rsidRDefault="00434C66" w:rsidP="00F158C4">
      <w:pPr>
        <w:pStyle w:val="Default"/>
        <w:rPr>
          <w:i/>
          <w:iCs/>
          <w:color w:val="auto"/>
          <w:sz w:val="20"/>
          <w:szCs w:val="20"/>
        </w:rPr>
      </w:pPr>
    </w:p>
    <w:p w:rsidR="00434C66" w:rsidRPr="00CF1BFB" w:rsidRDefault="00434C66" w:rsidP="00434C66">
      <w:pPr>
        <w:pStyle w:val="Default"/>
        <w:rPr>
          <w:color w:val="auto"/>
          <w:sz w:val="20"/>
          <w:szCs w:val="20"/>
        </w:rPr>
      </w:pPr>
      <w:r w:rsidRPr="00CF1BFB">
        <w:rPr>
          <w:color w:val="auto"/>
          <w:sz w:val="20"/>
          <w:szCs w:val="20"/>
        </w:rPr>
        <w:t xml:space="preserve">Experience or training which demonstrates knowledge of equipment to be able to do routine jobs, simple preventative maintenance tasks, and is able to use common tools and equipment in the line of work. </w:t>
      </w:r>
    </w:p>
    <w:p w:rsidR="00434C66" w:rsidRPr="00434C66" w:rsidRDefault="00434C66" w:rsidP="00F158C4">
      <w:pPr>
        <w:pStyle w:val="Default"/>
        <w:rPr>
          <w:color w:val="auto"/>
          <w:sz w:val="20"/>
          <w:szCs w:val="20"/>
        </w:rPr>
      </w:pPr>
    </w:p>
    <w:p w:rsidR="00B2350E" w:rsidRPr="00B2350E" w:rsidRDefault="00B2350E" w:rsidP="00B2350E">
      <w:pPr>
        <w:spacing w:before="100" w:beforeAutospacing="1" w:after="100" w:afterAutospacing="1" w:line="319" w:lineRule="atLeast"/>
        <w:rPr>
          <w:color w:val="454442"/>
          <w:sz w:val="20"/>
          <w:lang w:val="en"/>
        </w:rPr>
      </w:pPr>
      <w:r w:rsidRPr="00B2350E">
        <w:rPr>
          <w:b/>
          <w:bCs/>
          <w:color w:val="454442"/>
          <w:sz w:val="20"/>
          <w:lang w:val="en"/>
        </w:rPr>
        <w:t>SPECIALIZED EXPERIENCE:</w:t>
      </w:r>
    </w:p>
    <w:p w:rsidR="00434C66" w:rsidRPr="00CF1BFB" w:rsidRDefault="00B2350E" w:rsidP="00434C66">
      <w:pPr>
        <w:pStyle w:val="Default"/>
        <w:rPr>
          <w:color w:val="auto"/>
          <w:sz w:val="20"/>
          <w:szCs w:val="20"/>
        </w:rPr>
      </w:pPr>
      <w:r w:rsidRPr="00B2350E">
        <w:rPr>
          <w:b/>
          <w:bCs/>
          <w:color w:val="454442"/>
          <w:sz w:val="20"/>
          <w:lang w:val="en"/>
        </w:rPr>
        <w:t>Within your application package, you must explain how you gained the specialized experience required for this position.</w:t>
      </w:r>
      <w:r w:rsidRPr="00B2350E">
        <w:rPr>
          <w:color w:val="454442"/>
          <w:sz w:val="20"/>
          <w:lang w:val="en"/>
        </w:rPr>
        <w:t xml:space="preserve">  </w:t>
      </w:r>
      <w:r w:rsidR="00434C66">
        <w:rPr>
          <w:color w:val="454442"/>
          <w:sz w:val="20"/>
          <w:lang w:val="en"/>
        </w:rPr>
        <w:t>Applicants applying at the WG</w:t>
      </w:r>
      <w:r w:rsidR="00F158C4">
        <w:rPr>
          <w:color w:val="454442"/>
          <w:sz w:val="20"/>
          <w:lang w:val="en"/>
        </w:rPr>
        <w:t>-11</w:t>
      </w:r>
      <w:r w:rsidRPr="00B2350E">
        <w:rPr>
          <w:color w:val="454442"/>
          <w:sz w:val="20"/>
          <w:lang w:val="en"/>
        </w:rPr>
        <w:t> level must have</w:t>
      </w:r>
      <w:r w:rsidR="002D76B2" w:rsidRPr="00B2350E">
        <w:rPr>
          <w:color w:val="454442"/>
          <w:sz w:val="20"/>
          <w:lang w:val="en"/>
        </w:rPr>
        <w:t> at</w:t>
      </w:r>
      <w:r w:rsidR="00F158C4">
        <w:rPr>
          <w:sz w:val="20"/>
        </w:rPr>
        <w:t xml:space="preserve"> least 36</w:t>
      </w:r>
      <w:r w:rsidR="002D76B2" w:rsidRPr="002D76B2">
        <w:rPr>
          <w:sz w:val="20"/>
        </w:rPr>
        <w:t xml:space="preserve"> months </w:t>
      </w:r>
      <w:r w:rsidR="00434C66">
        <w:rPr>
          <w:color w:val="auto"/>
          <w:sz w:val="20"/>
          <w:szCs w:val="20"/>
        </w:rPr>
        <w:t xml:space="preserve">experience or training </w:t>
      </w:r>
      <w:r w:rsidR="00434C66" w:rsidRPr="00CF1BFB">
        <w:rPr>
          <w:color w:val="auto"/>
          <w:sz w:val="20"/>
          <w:szCs w:val="20"/>
        </w:rPr>
        <w:t xml:space="preserve">diagnosing, repairing, overhauling, and modifying more complex vehicles, equipment, and more complicated systems.  </w:t>
      </w:r>
      <w:proofErr w:type="gramStart"/>
      <w:r w:rsidR="00434C66" w:rsidRPr="00CF1BFB">
        <w:rPr>
          <w:color w:val="auto"/>
          <w:sz w:val="20"/>
          <w:szCs w:val="20"/>
        </w:rPr>
        <w:t>Experience which has provided a thorough knowledge of diagnostic equipment.</w:t>
      </w:r>
      <w:proofErr w:type="gramEnd"/>
      <w:r w:rsidR="00434C66" w:rsidRPr="00CF1BFB">
        <w:rPr>
          <w:color w:val="auto"/>
          <w:sz w:val="20"/>
          <w:szCs w:val="20"/>
        </w:rPr>
        <w:t xml:space="preserve">  Experience applying independent judgment in determining methods and techniques required to solve unusually complex maintenance and repair problems. </w:t>
      </w:r>
      <w:proofErr w:type="gramStart"/>
      <w:r w:rsidR="00434C66" w:rsidRPr="00CF1BFB">
        <w:rPr>
          <w:color w:val="auto"/>
          <w:sz w:val="20"/>
          <w:szCs w:val="20"/>
        </w:rPr>
        <w:t>Experienced in testing, inspecting, and evaluating the work performed on vehicles, equipment and systems.</w:t>
      </w:r>
      <w:proofErr w:type="gramEnd"/>
      <w:r w:rsidR="00434C66" w:rsidRPr="00CF1BFB">
        <w:rPr>
          <w:color w:val="auto"/>
          <w:sz w:val="20"/>
          <w:szCs w:val="20"/>
        </w:rPr>
        <w:t xml:space="preserve"> </w:t>
      </w:r>
    </w:p>
    <w:p w:rsidR="00434C66" w:rsidRPr="00CF1BFB" w:rsidRDefault="00434C66" w:rsidP="00434C66">
      <w:pPr>
        <w:rPr>
          <w:sz w:val="20"/>
        </w:rPr>
      </w:pPr>
    </w:p>
    <w:p w:rsidR="00F158C4" w:rsidRPr="00B2350E" w:rsidRDefault="00F158C4" w:rsidP="00F158C4">
      <w:pPr>
        <w:spacing w:before="100" w:beforeAutospacing="1" w:after="100" w:afterAutospacing="1" w:line="319" w:lineRule="atLeast"/>
        <w:rPr>
          <w:color w:val="454442"/>
          <w:sz w:val="20"/>
          <w:lang w:val="en"/>
        </w:rPr>
      </w:pPr>
      <w:r>
        <w:rPr>
          <w:b/>
          <w:bCs/>
          <w:color w:val="454442"/>
          <w:sz w:val="20"/>
          <w:lang w:val="en"/>
        </w:rPr>
        <w:t>E</w:t>
      </w:r>
      <w:r w:rsidRPr="00B2350E">
        <w:rPr>
          <w:b/>
          <w:bCs/>
          <w:color w:val="454442"/>
          <w:sz w:val="20"/>
          <w:lang w:val="en"/>
        </w:rPr>
        <w:t>DUCATION REQUIREMENTS:</w:t>
      </w:r>
    </w:p>
    <w:p w:rsidR="00F158C4" w:rsidRPr="00B2350E" w:rsidRDefault="00F158C4" w:rsidP="00F158C4">
      <w:pPr>
        <w:spacing w:before="100" w:beforeAutospacing="1" w:after="100" w:afterAutospacing="1" w:line="319" w:lineRule="atLeast"/>
        <w:rPr>
          <w:color w:val="454442"/>
          <w:sz w:val="20"/>
          <w:lang w:val="en"/>
        </w:rPr>
      </w:pPr>
      <w:r w:rsidRPr="00B2350E">
        <w:rPr>
          <w:b/>
          <w:bCs/>
          <w:color w:val="454442"/>
          <w:sz w:val="20"/>
          <w:lang w:val="en"/>
        </w:rPr>
        <w:t>No special education requirements are needed for this position.</w:t>
      </w:r>
    </w:p>
    <w:p w:rsidR="00B2350E" w:rsidRPr="00B2350E" w:rsidRDefault="00B2350E" w:rsidP="00B2350E">
      <w:pPr>
        <w:spacing w:before="100" w:beforeAutospacing="1" w:line="319" w:lineRule="atLeast"/>
        <w:outlineLvl w:val="3"/>
        <w:rPr>
          <w:b/>
          <w:bCs/>
          <w:color w:val="006DA8"/>
          <w:sz w:val="20"/>
          <w:lang w:val="en"/>
        </w:rPr>
      </w:pPr>
      <w:r w:rsidRPr="00B2350E">
        <w:rPr>
          <w:b/>
          <w:bCs/>
          <w:color w:val="006DA8"/>
          <w:sz w:val="20"/>
          <w:lang w:val="en"/>
        </w:rPr>
        <w:t>HOW YOU WILL BE EVALUATED:</w:t>
      </w:r>
    </w:p>
    <w:p w:rsidR="00B2350E" w:rsidRDefault="00B2350E" w:rsidP="00B2350E">
      <w:pPr>
        <w:spacing w:before="100" w:beforeAutospacing="1" w:after="100" w:afterAutospacing="1" w:line="319" w:lineRule="atLeast"/>
        <w:rPr>
          <w:b/>
          <w:bCs/>
          <w:color w:val="454442"/>
          <w:sz w:val="20"/>
          <w:lang w:val="en"/>
        </w:rPr>
      </w:pPr>
      <w:r w:rsidRPr="00B2350E">
        <w:rPr>
          <w:b/>
          <w:bCs/>
          <w:color w:val="454442"/>
          <w:sz w:val="20"/>
          <w:lang w:val="en"/>
        </w:rPr>
        <w:t>SUBSTITUTION EDUCATION FOR SPECIALIZED EXPERIENCE:</w:t>
      </w:r>
    </w:p>
    <w:p w:rsidR="00703AB9" w:rsidRPr="00B2350E" w:rsidRDefault="00703AB9" w:rsidP="00703AB9">
      <w:pPr>
        <w:spacing w:line="360" w:lineRule="atLeast"/>
        <w:rPr>
          <w:color w:val="454442"/>
          <w:sz w:val="20"/>
          <w:lang w:val="en"/>
        </w:rPr>
      </w:pPr>
      <w:r w:rsidRPr="00B2350E">
        <w:rPr>
          <w:color w:val="454442"/>
          <w:sz w:val="20"/>
          <w:lang w:val="en"/>
        </w:rPr>
        <w:t>Study successfully completed in a college, university, technical or vocational school may be substituted for experience at the rate of one year of study (30 semester hours or 20 classroom hours of instruction per week) for 6 months of experience.  Courses must be directly related to the work of the position.</w:t>
      </w:r>
    </w:p>
    <w:p w:rsidR="00B2350E" w:rsidRPr="00B2350E" w:rsidRDefault="00B2350E" w:rsidP="002D76B2">
      <w:pPr>
        <w:spacing w:before="100" w:beforeAutospacing="1" w:after="100" w:afterAutospacing="1" w:line="319" w:lineRule="atLeast"/>
        <w:rPr>
          <w:color w:val="454442"/>
          <w:sz w:val="20"/>
          <w:lang w:val="en"/>
        </w:rPr>
      </w:pPr>
      <w:r w:rsidRPr="00B2350E">
        <w:rPr>
          <w:b/>
          <w:bCs/>
          <w:color w:val="454442"/>
          <w:sz w:val="20"/>
          <w:lang w:val="en"/>
        </w:rPr>
        <w:lastRenderedPageBreak/>
        <w:t>(Proof of education must be submitted with application package)</w:t>
      </w:r>
    </w:p>
    <w:p w:rsidR="00B2350E" w:rsidRPr="00B2350E" w:rsidRDefault="00B2350E" w:rsidP="00B2350E">
      <w:pPr>
        <w:spacing w:before="100" w:beforeAutospacing="1" w:after="100" w:afterAutospacing="1" w:line="319" w:lineRule="atLeast"/>
        <w:rPr>
          <w:color w:val="454442"/>
          <w:sz w:val="20"/>
          <w:lang w:val="en"/>
        </w:rPr>
      </w:pPr>
      <w:r w:rsidRPr="00B2350E">
        <w:rPr>
          <w:color w:val="454442"/>
          <w:sz w:val="20"/>
          <w:lang w:val="en"/>
        </w:rPr>
        <w:t> </w:t>
      </w:r>
      <w:r w:rsidRPr="00B2350E">
        <w:rPr>
          <w:b/>
          <w:bCs/>
          <w:color w:val="454442"/>
          <w:sz w:val="20"/>
          <w:lang w:val="en"/>
        </w:rPr>
        <w:t>SPECIAL INFORMATION:</w:t>
      </w:r>
    </w:p>
    <w:p w:rsidR="00B2350E" w:rsidRPr="00B2350E" w:rsidRDefault="00B2350E" w:rsidP="00B2350E">
      <w:pPr>
        <w:spacing w:before="100" w:beforeAutospacing="1" w:after="100" w:afterAutospacing="1" w:line="319" w:lineRule="atLeast"/>
        <w:rPr>
          <w:color w:val="454442"/>
          <w:sz w:val="20"/>
          <w:lang w:val="en"/>
        </w:rPr>
      </w:pPr>
      <w:r w:rsidRPr="00B2350E">
        <w:rPr>
          <w:color w:val="454442"/>
          <w:sz w:val="20"/>
          <w:lang w:val="en"/>
        </w:rPr>
        <w:t> </w:t>
      </w:r>
      <w:r w:rsidRPr="00B2350E">
        <w:rPr>
          <w:b/>
          <w:bCs/>
          <w:color w:val="454442"/>
          <w:sz w:val="20"/>
          <w:lang w:val="en"/>
        </w:rPr>
        <w:t>Idaho National Guard Mission Statement:</w:t>
      </w:r>
    </w:p>
    <w:p w:rsidR="00B2350E" w:rsidRPr="00B2350E" w:rsidRDefault="00B2350E" w:rsidP="00B2350E">
      <w:pPr>
        <w:spacing w:before="100" w:beforeAutospacing="1" w:after="100" w:afterAutospacing="1" w:line="319" w:lineRule="atLeast"/>
        <w:rPr>
          <w:color w:val="454442"/>
          <w:sz w:val="20"/>
          <w:lang w:val="en"/>
        </w:rPr>
      </w:pPr>
      <w:r w:rsidRPr="00B2350E">
        <w:rPr>
          <w:color w:val="454442"/>
          <w:sz w:val="20"/>
          <w:lang w:val="en"/>
        </w:rPr>
        <w:t>The incredible versatility of the National Guard enables its troops to respond to domestic emergencies, combat missions, counterdrug efforts, reconstruction missions and more—all with equal speed, strength and efficiency.</w:t>
      </w:r>
    </w:p>
    <w:p w:rsidR="00B2350E" w:rsidRPr="00B2350E" w:rsidRDefault="00B2350E" w:rsidP="00B2350E">
      <w:pPr>
        <w:spacing w:before="100" w:beforeAutospacing="1" w:after="100" w:afterAutospacing="1" w:line="319" w:lineRule="atLeast"/>
        <w:rPr>
          <w:color w:val="454442"/>
          <w:sz w:val="20"/>
          <w:lang w:val="en"/>
        </w:rPr>
      </w:pPr>
      <w:r w:rsidRPr="00B2350E">
        <w:rPr>
          <w:color w:val="454442"/>
          <w:sz w:val="20"/>
          <w:lang w:val="en"/>
        </w:rPr>
        <w:t>Whether the call is coming from the Governor of the State of Idaho or directly from the President of the United States, Guard Soldiers and Airman are always ready and always there.</w:t>
      </w:r>
    </w:p>
    <w:p w:rsidR="00B2350E" w:rsidRPr="00B2350E" w:rsidRDefault="00B2350E" w:rsidP="00B2350E">
      <w:pPr>
        <w:spacing w:before="100" w:beforeAutospacing="1" w:after="100" w:afterAutospacing="1" w:line="319" w:lineRule="atLeast"/>
        <w:rPr>
          <w:color w:val="454442"/>
          <w:sz w:val="20"/>
          <w:lang w:val="en"/>
        </w:rPr>
      </w:pPr>
      <w:r w:rsidRPr="00B2350E">
        <w:rPr>
          <w:color w:val="454442"/>
          <w:sz w:val="20"/>
          <w:lang w:val="en"/>
        </w:rPr>
        <w:t xml:space="preserve">Selectee will be required to participate in the Direct Deposit Funds Transfer Program.  </w:t>
      </w:r>
    </w:p>
    <w:p w:rsidR="00B2350E" w:rsidRPr="00B2350E" w:rsidRDefault="00B2350E" w:rsidP="00B2350E">
      <w:pPr>
        <w:spacing w:before="100" w:beforeAutospacing="1" w:after="100" w:afterAutospacing="1" w:line="319" w:lineRule="atLeast"/>
        <w:rPr>
          <w:color w:val="454442"/>
          <w:sz w:val="20"/>
          <w:lang w:val="en"/>
        </w:rPr>
      </w:pPr>
      <w:r w:rsidRPr="00B2350E">
        <w:rPr>
          <w:color w:val="454442"/>
          <w:sz w:val="20"/>
          <w:lang w:val="en"/>
        </w:rPr>
        <w:t> </w:t>
      </w:r>
      <w:r w:rsidRPr="00B2350E">
        <w:rPr>
          <w:b/>
          <w:bCs/>
          <w:color w:val="454442"/>
          <w:sz w:val="20"/>
          <w:lang w:val="en"/>
        </w:rPr>
        <w:t>This is a dual-status position and membership in the Idaho Army National Guard is required.  By submitting this application you are affirming to the validity of the information you have provided.</w:t>
      </w:r>
    </w:p>
    <w:p w:rsidR="00B2350E" w:rsidRPr="00B2350E" w:rsidRDefault="00B2350E" w:rsidP="002D76B2">
      <w:pPr>
        <w:spacing w:before="100" w:beforeAutospacing="1" w:after="100" w:afterAutospacing="1" w:line="319" w:lineRule="atLeast"/>
        <w:rPr>
          <w:color w:val="454442"/>
          <w:sz w:val="20"/>
          <w:lang w:val="en"/>
        </w:rPr>
      </w:pPr>
      <w:r w:rsidRPr="00B2350E">
        <w:rPr>
          <w:color w:val="454442"/>
          <w:sz w:val="20"/>
          <w:lang w:val="en"/>
        </w:rPr>
        <w:t> </w:t>
      </w:r>
      <w:r w:rsidRPr="00B2350E">
        <w:rPr>
          <w:color w:val="454442"/>
          <w:sz w:val="20"/>
        </w:rPr>
        <w:t>All male applicants born after 31 December 1959 will be required to furnish a statement of Selective Service registration status prior to appointment. (5 U.S.C. 3328)</w:t>
      </w:r>
    </w:p>
    <w:p w:rsidR="00B2350E" w:rsidRPr="00B2350E" w:rsidRDefault="00B2350E" w:rsidP="00B2350E">
      <w:pPr>
        <w:spacing w:before="100" w:beforeAutospacing="1" w:after="100" w:afterAutospacing="1" w:line="319" w:lineRule="atLeast"/>
        <w:rPr>
          <w:color w:val="454442"/>
          <w:sz w:val="20"/>
          <w:lang w:val="en"/>
        </w:rPr>
      </w:pPr>
      <w:r w:rsidRPr="00B2350E">
        <w:rPr>
          <w:color w:val="454442"/>
          <w:sz w:val="20"/>
          <w:lang w:val="en"/>
        </w:rPr>
        <w:t xml:space="preserve">Acceptance of any military technician position over 179 days will cause termination of entitlement and eligibility for all bonuses and student loan repayments effective the date of employment.  This does not affect Montgomery GI Bill eligibility.  Payments of Selected Reserve reenlistment bonuses authorized in section 308b of title 37, United States Code, to Military Technicians (Dual Status) who become eligible for reenlistment while serving on active duty in Iraq, Afghanistan or Kuwait in support of Operation Enduring Freedom or Operation Iraqi Freedom (in theater) are excluded from repayment.  </w:t>
      </w:r>
      <w:r w:rsidRPr="00B2350E">
        <w:rPr>
          <w:b/>
          <w:bCs/>
          <w:color w:val="454442"/>
          <w:sz w:val="20"/>
          <w:lang w:val="en"/>
        </w:rPr>
        <w:t xml:space="preserve">Acceptance of any military technician position may affect your incentive bonus.  Check with your incentives manager to see if this applies to the incentive you received. </w:t>
      </w:r>
    </w:p>
    <w:p w:rsidR="00B2350E" w:rsidRPr="00B2350E" w:rsidRDefault="00B2350E" w:rsidP="00B2350E">
      <w:pPr>
        <w:spacing w:before="100" w:beforeAutospacing="1" w:after="100" w:afterAutospacing="1" w:line="319" w:lineRule="atLeast"/>
        <w:rPr>
          <w:color w:val="454442"/>
          <w:sz w:val="20"/>
          <w:lang w:val="en"/>
        </w:rPr>
      </w:pPr>
      <w:r w:rsidRPr="00B2350E">
        <w:rPr>
          <w:color w:val="454442"/>
          <w:sz w:val="20"/>
          <w:lang w:val="en"/>
        </w:rPr>
        <w:t> Applicants who feel they have reinstatement/restoration/re-promotion rights to this grade and position should contact the Human Resources Office.</w:t>
      </w:r>
    </w:p>
    <w:p w:rsidR="00B2350E" w:rsidRPr="00B2350E" w:rsidRDefault="00B2350E" w:rsidP="00B2350E">
      <w:pPr>
        <w:spacing w:before="100" w:beforeAutospacing="1" w:after="100" w:afterAutospacing="1" w:line="319" w:lineRule="atLeast"/>
        <w:rPr>
          <w:color w:val="454442"/>
          <w:sz w:val="20"/>
          <w:lang w:val="en"/>
        </w:rPr>
      </w:pPr>
      <w:r w:rsidRPr="00B2350E">
        <w:rPr>
          <w:color w:val="454442"/>
          <w:sz w:val="20"/>
          <w:lang w:val="en"/>
        </w:rPr>
        <w:t xml:space="preserve"> The Idaho National Guard is an Equal Opportunity employer. Selection for this position will be made without regard to race, color, religion, sex, national origin, physical handicap or age which does not interfere with job accomplishment or National Guard membership. Veteran's Preference does not apply to any National Guard position. </w:t>
      </w:r>
    </w:p>
    <w:p w:rsidR="00B2350E" w:rsidRPr="00B2350E" w:rsidRDefault="00B2350E" w:rsidP="00B2350E">
      <w:pPr>
        <w:spacing w:before="100" w:beforeAutospacing="1" w:after="100" w:afterAutospacing="1" w:line="319" w:lineRule="atLeast"/>
        <w:rPr>
          <w:color w:val="454442"/>
          <w:sz w:val="20"/>
          <w:lang w:val="en"/>
        </w:rPr>
      </w:pPr>
    </w:p>
    <w:p w:rsidR="00B2350E" w:rsidRPr="00B2350E" w:rsidRDefault="004278FF" w:rsidP="00B2350E">
      <w:pPr>
        <w:rPr>
          <w:sz w:val="20"/>
          <w:lang w:val="en"/>
        </w:rPr>
      </w:pPr>
      <w:r>
        <w:rPr>
          <w:sz w:val="20"/>
          <w:lang w:val="en"/>
        </w:rPr>
        <w:pict>
          <v:rect id="_x0000_i1025" style="width:0;height:0" o:hralign="center" o:hrstd="t" o:hr="t" fillcolor="#a0a0a0" stroked="f"/>
        </w:pict>
      </w:r>
    </w:p>
    <w:p w:rsidR="00B2350E" w:rsidRPr="00B2350E" w:rsidRDefault="00B2350E" w:rsidP="00B2350E">
      <w:pPr>
        <w:spacing w:before="100" w:beforeAutospacing="1" w:line="319" w:lineRule="atLeast"/>
        <w:outlineLvl w:val="3"/>
        <w:rPr>
          <w:b/>
          <w:bCs/>
          <w:color w:val="006DA8"/>
          <w:sz w:val="20"/>
          <w:lang w:val="en"/>
        </w:rPr>
      </w:pPr>
      <w:r w:rsidRPr="00B2350E">
        <w:rPr>
          <w:b/>
          <w:bCs/>
          <w:color w:val="006DA8"/>
          <w:sz w:val="20"/>
          <w:lang w:val="en"/>
        </w:rPr>
        <w:t>BENEFITS:</w:t>
      </w:r>
    </w:p>
    <w:p w:rsidR="00B2350E" w:rsidRPr="00B2350E" w:rsidRDefault="00B2350E" w:rsidP="00B2350E">
      <w:pPr>
        <w:spacing w:before="100" w:beforeAutospacing="1" w:after="100" w:afterAutospacing="1" w:line="319" w:lineRule="atLeast"/>
        <w:rPr>
          <w:color w:val="454442"/>
          <w:sz w:val="20"/>
          <w:lang w:val="en"/>
        </w:rPr>
      </w:pPr>
      <w:r w:rsidRPr="00B2350E">
        <w:rPr>
          <w:b/>
          <w:bCs/>
          <w:color w:val="454442"/>
          <w:sz w:val="20"/>
          <w:lang w:val="en"/>
        </w:rPr>
        <w:t>BENEFITS:</w:t>
      </w:r>
    </w:p>
    <w:p w:rsidR="00B2350E" w:rsidRPr="00B2350E" w:rsidRDefault="00B2350E" w:rsidP="00B2350E">
      <w:pPr>
        <w:spacing w:before="100" w:beforeAutospacing="1" w:after="100" w:afterAutospacing="1" w:line="319" w:lineRule="atLeast"/>
        <w:rPr>
          <w:color w:val="454442"/>
          <w:sz w:val="20"/>
          <w:lang w:val="en"/>
        </w:rPr>
      </w:pPr>
      <w:r w:rsidRPr="00B2350E">
        <w:rPr>
          <w:color w:val="454442"/>
          <w:sz w:val="20"/>
          <w:lang w:val="en"/>
        </w:rPr>
        <w:lastRenderedPageBreak/>
        <w:t xml:space="preserve">The Federal government offers a number of exceptional benefits to its employees.  The following WEB addresses are provided for your reference to explore the major benefits offered to most Federal employees.  </w:t>
      </w:r>
    </w:p>
    <w:p w:rsidR="00B2350E" w:rsidRPr="00B2350E" w:rsidRDefault="00B2350E" w:rsidP="00B2350E">
      <w:pPr>
        <w:spacing w:before="100" w:beforeAutospacing="1" w:after="100" w:afterAutospacing="1" w:line="319" w:lineRule="atLeast"/>
        <w:rPr>
          <w:color w:val="454442"/>
          <w:sz w:val="20"/>
          <w:lang w:val="en"/>
        </w:rPr>
      </w:pPr>
      <w:r w:rsidRPr="00B2350E">
        <w:rPr>
          <w:b/>
          <w:bCs/>
          <w:color w:val="454442"/>
          <w:sz w:val="20"/>
          <w:lang w:val="en"/>
        </w:rPr>
        <w:t xml:space="preserve">Flexible Spending Accounts: </w:t>
      </w:r>
    </w:p>
    <w:p w:rsidR="00B2350E" w:rsidRPr="00B2350E" w:rsidRDefault="00B2350E" w:rsidP="00B2350E">
      <w:pPr>
        <w:spacing w:before="100" w:beforeAutospacing="1" w:afterAutospacing="1" w:line="319" w:lineRule="atLeast"/>
        <w:rPr>
          <w:color w:val="454442"/>
          <w:sz w:val="20"/>
          <w:lang w:val="en"/>
        </w:rPr>
      </w:pPr>
      <w:r w:rsidRPr="00B2350E">
        <w:rPr>
          <w:color w:val="454442"/>
          <w:sz w:val="20"/>
          <w:lang w:val="en"/>
        </w:rPr>
        <w:t xml:space="preserve">The Federal Flexible Spending Accounts Program (FSAFeds) allows you to pay for certain health and dependent care expenses with pre-tax dollars.  For additional information, visit:  </w:t>
      </w:r>
      <w:hyperlink r:id="rId8" w:history="1">
        <w:r w:rsidRPr="00B2350E">
          <w:rPr>
            <w:color w:val="006DA8"/>
            <w:sz w:val="20"/>
            <w:lang w:val="en"/>
          </w:rPr>
          <w:t>https://www.fsafeds.com/fsafeds/index.asp</w:t>
        </w:r>
      </w:hyperlink>
    </w:p>
    <w:p w:rsidR="00B2350E" w:rsidRPr="00B2350E" w:rsidRDefault="00B2350E" w:rsidP="00B2350E">
      <w:pPr>
        <w:spacing w:before="100" w:beforeAutospacing="1" w:after="100" w:afterAutospacing="1" w:line="319" w:lineRule="atLeast"/>
        <w:rPr>
          <w:color w:val="454442"/>
          <w:sz w:val="20"/>
          <w:lang w:val="en"/>
        </w:rPr>
      </w:pPr>
      <w:r w:rsidRPr="00B2350E">
        <w:rPr>
          <w:b/>
          <w:bCs/>
          <w:color w:val="454442"/>
          <w:sz w:val="20"/>
          <w:lang w:val="en"/>
        </w:rPr>
        <w:t>Health Insurance:</w:t>
      </w:r>
    </w:p>
    <w:p w:rsidR="00B2350E" w:rsidRPr="00B2350E" w:rsidRDefault="00B2350E" w:rsidP="00B2350E">
      <w:pPr>
        <w:spacing w:before="100" w:beforeAutospacing="1" w:afterAutospacing="1" w:line="319" w:lineRule="atLeast"/>
        <w:rPr>
          <w:color w:val="454442"/>
          <w:sz w:val="20"/>
          <w:lang w:val="en"/>
        </w:rPr>
      </w:pPr>
      <w:r w:rsidRPr="00B2350E">
        <w:rPr>
          <w:color w:val="454442"/>
          <w:sz w:val="20"/>
          <w:lang w:val="en"/>
        </w:rPr>
        <w:t xml:space="preserve">The Federal Employees Health Benefits Program (FEHB) offers over one hundred optional plans.  For additional information visit:  </w:t>
      </w:r>
      <w:hyperlink r:id="rId9" w:history="1">
        <w:r w:rsidRPr="00B2350E">
          <w:rPr>
            <w:color w:val="006DA8"/>
            <w:sz w:val="20"/>
            <w:lang w:val="en"/>
          </w:rPr>
          <w:t>http://www.opm.gov/insure/health/index.asp</w:t>
        </w:r>
      </w:hyperlink>
    </w:p>
    <w:p w:rsidR="00B2350E" w:rsidRPr="00B2350E" w:rsidRDefault="00B2350E" w:rsidP="00B2350E">
      <w:pPr>
        <w:spacing w:before="100" w:beforeAutospacing="1" w:after="100" w:afterAutospacing="1" w:line="319" w:lineRule="atLeast"/>
        <w:rPr>
          <w:color w:val="454442"/>
          <w:sz w:val="20"/>
          <w:lang w:val="en"/>
        </w:rPr>
      </w:pPr>
      <w:r w:rsidRPr="00B2350E">
        <w:rPr>
          <w:b/>
          <w:bCs/>
          <w:color w:val="454442"/>
          <w:sz w:val="20"/>
          <w:lang w:val="en"/>
        </w:rPr>
        <w:t>Leave:</w:t>
      </w:r>
    </w:p>
    <w:p w:rsidR="00B2350E" w:rsidRPr="00B2350E" w:rsidRDefault="00B2350E" w:rsidP="00B2350E">
      <w:pPr>
        <w:spacing w:before="100" w:beforeAutospacing="1" w:afterAutospacing="1" w:line="319" w:lineRule="atLeast"/>
        <w:rPr>
          <w:color w:val="454442"/>
          <w:sz w:val="20"/>
          <w:lang w:val="en"/>
        </w:rPr>
      </w:pPr>
      <w:r w:rsidRPr="00B2350E">
        <w:rPr>
          <w:color w:val="454442"/>
          <w:sz w:val="20"/>
          <w:lang w:val="en"/>
        </w:rPr>
        <w:t xml:space="preserve">Most Federal employees earn both Annual and Sick Leave.  For additional information visit:  </w:t>
      </w:r>
      <w:hyperlink r:id="rId10" w:history="1">
        <w:r w:rsidRPr="00B2350E">
          <w:rPr>
            <w:color w:val="006DA8"/>
            <w:sz w:val="20"/>
            <w:lang w:val="en"/>
          </w:rPr>
          <w:t>http://www.opm.gov/oca/leave/index.asp</w:t>
        </w:r>
      </w:hyperlink>
    </w:p>
    <w:p w:rsidR="00B2350E" w:rsidRPr="00B2350E" w:rsidRDefault="00B2350E" w:rsidP="00B2350E">
      <w:pPr>
        <w:spacing w:before="100" w:beforeAutospacing="1" w:after="100" w:afterAutospacing="1" w:line="319" w:lineRule="atLeast"/>
        <w:rPr>
          <w:color w:val="454442"/>
          <w:sz w:val="20"/>
          <w:lang w:val="en"/>
        </w:rPr>
      </w:pPr>
      <w:r w:rsidRPr="00B2350E">
        <w:rPr>
          <w:b/>
          <w:bCs/>
          <w:color w:val="454442"/>
          <w:sz w:val="20"/>
          <w:lang w:val="en"/>
        </w:rPr>
        <w:t>Life Insurance:</w:t>
      </w:r>
    </w:p>
    <w:p w:rsidR="00B2350E" w:rsidRPr="00B2350E" w:rsidRDefault="00B2350E" w:rsidP="00B2350E">
      <w:pPr>
        <w:spacing w:before="100" w:beforeAutospacing="1" w:afterAutospacing="1" w:line="319" w:lineRule="atLeast"/>
        <w:rPr>
          <w:color w:val="454442"/>
          <w:sz w:val="20"/>
          <w:lang w:val="en"/>
        </w:rPr>
      </w:pPr>
      <w:r w:rsidRPr="00B2350E">
        <w:rPr>
          <w:color w:val="454442"/>
          <w:sz w:val="20"/>
          <w:lang w:val="en"/>
        </w:rPr>
        <w:t xml:space="preserve">The Federal Employees Group Life Insurance Program (FEGLI) offers: Basic Life Insurance plus three types of optional insurance, for additional information visit:  </w:t>
      </w:r>
      <w:hyperlink r:id="rId11" w:history="1">
        <w:r w:rsidRPr="00B2350E">
          <w:rPr>
            <w:color w:val="006DA8"/>
            <w:sz w:val="20"/>
            <w:lang w:val="en"/>
          </w:rPr>
          <w:t>http://www.opm.gov/insure/life/index.asp</w:t>
        </w:r>
      </w:hyperlink>
    </w:p>
    <w:p w:rsidR="00B2350E" w:rsidRPr="00B2350E" w:rsidRDefault="00B2350E" w:rsidP="00B2350E">
      <w:pPr>
        <w:spacing w:before="100" w:beforeAutospacing="1" w:after="100" w:afterAutospacing="1" w:line="319" w:lineRule="atLeast"/>
        <w:rPr>
          <w:color w:val="454442"/>
          <w:sz w:val="20"/>
          <w:lang w:val="en"/>
        </w:rPr>
      </w:pPr>
      <w:r w:rsidRPr="00B2350E">
        <w:rPr>
          <w:b/>
          <w:bCs/>
          <w:color w:val="454442"/>
          <w:sz w:val="20"/>
          <w:lang w:val="en"/>
        </w:rPr>
        <w:t>Long Term Care Insurance:</w:t>
      </w:r>
    </w:p>
    <w:p w:rsidR="00B2350E" w:rsidRPr="00B2350E" w:rsidRDefault="00B2350E" w:rsidP="00B2350E">
      <w:pPr>
        <w:spacing w:before="100" w:beforeAutospacing="1" w:afterAutospacing="1" w:line="319" w:lineRule="atLeast"/>
        <w:rPr>
          <w:color w:val="454442"/>
          <w:sz w:val="20"/>
          <w:lang w:val="en"/>
        </w:rPr>
      </w:pPr>
      <w:r w:rsidRPr="00B2350E">
        <w:rPr>
          <w:color w:val="454442"/>
          <w:sz w:val="20"/>
          <w:lang w:val="en"/>
        </w:rPr>
        <w:t xml:space="preserve">The Federal Long Term Care Insurance Program (FLTCIP) provides long term care insurance for federal employees and their parents, parents-in-law, step parents, spouses and adult children.  For additional information visit:  </w:t>
      </w:r>
      <w:hyperlink r:id="rId12" w:history="1">
        <w:r w:rsidRPr="00B2350E">
          <w:rPr>
            <w:color w:val="006DA8"/>
            <w:sz w:val="20"/>
            <w:lang w:val="en"/>
          </w:rPr>
          <w:t>http://www.ltcfeds.com</w:t>
        </w:r>
      </w:hyperlink>
    </w:p>
    <w:p w:rsidR="00B2350E" w:rsidRPr="00B2350E" w:rsidRDefault="00B2350E" w:rsidP="00B2350E">
      <w:pPr>
        <w:spacing w:before="100" w:beforeAutospacing="1" w:after="100" w:afterAutospacing="1" w:line="319" w:lineRule="atLeast"/>
        <w:rPr>
          <w:color w:val="454442"/>
          <w:sz w:val="20"/>
          <w:lang w:val="en"/>
        </w:rPr>
      </w:pPr>
      <w:r w:rsidRPr="00B2350E">
        <w:rPr>
          <w:b/>
          <w:bCs/>
          <w:color w:val="454442"/>
          <w:sz w:val="20"/>
          <w:lang w:val="en"/>
        </w:rPr>
        <w:t>Retirement Program:</w:t>
      </w:r>
    </w:p>
    <w:p w:rsidR="00B2350E" w:rsidRPr="00A0079A" w:rsidRDefault="00B2350E" w:rsidP="00B2350E">
      <w:pPr>
        <w:spacing w:before="100" w:beforeAutospacing="1" w:afterAutospacing="1" w:line="319" w:lineRule="atLeast"/>
        <w:rPr>
          <w:rFonts w:ascii="Verdana" w:hAnsi="Verdana" w:cs="Arial"/>
          <w:color w:val="454442"/>
          <w:sz w:val="22"/>
          <w:szCs w:val="22"/>
          <w:lang w:val="en"/>
        </w:rPr>
      </w:pPr>
      <w:r w:rsidRPr="00B2350E">
        <w:rPr>
          <w:color w:val="454442"/>
          <w:sz w:val="20"/>
          <w:lang w:val="en"/>
        </w:rPr>
        <w:t xml:space="preserve">Almost all new employees are automatically covered by the Federal Employees Retirement System (FERS).  FERS is a three tiered retirement plan.  The three tiers are:  Social Security Benefits, Basic Benefit Plan and the Thrift Savings Plan (TSP).  For additional information visit:  </w:t>
      </w:r>
      <w:hyperlink r:id="rId13" w:history="1">
        <w:r w:rsidRPr="00B2350E">
          <w:rPr>
            <w:color w:val="006DA8"/>
            <w:sz w:val="20"/>
            <w:lang w:val="en"/>
          </w:rPr>
          <w:t>http://www.opm.gov/retire/index.asp</w:t>
        </w:r>
      </w:hyperlink>
    </w:p>
    <w:p w:rsidR="00B2350E" w:rsidRPr="00A0079A" w:rsidRDefault="00B2350E" w:rsidP="00B2350E">
      <w:pPr>
        <w:spacing w:before="100" w:beforeAutospacing="1" w:after="100" w:afterAutospacing="1" w:line="319" w:lineRule="atLeast"/>
        <w:rPr>
          <w:rFonts w:ascii="Verdana" w:hAnsi="Verdana" w:cs="Arial"/>
          <w:color w:val="454442"/>
          <w:sz w:val="22"/>
          <w:szCs w:val="22"/>
          <w:lang w:val="en"/>
        </w:rPr>
      </w:pPr>
      <w:r w:rsidRPr="00A0079A">
        <w:rPr>
          <w:rFonts w:ascii="Verdana" w:hAnsi="Verdana" w:cs="Arial"/>
          <w:color w:val="454442"/>
          <w:sz w:val="22"/>
          <w:szCs w:val="22"/>
          <w:lang w:val="en"/>
        </w:rPr>
        <w:t> </w:t>
      </w:r>
    </w:p>
    <w:p w:rsidR="00DB3BAE" w:rsidRPr="00AC2A75" w:rsidRDefault="00DB3BAE" w:rsidP="00DB3BAE">
      <w:pPr>
        <w:spacing w:before="100" w:beforeAutospacing="1" w:line="319" w:lineRule="atLeast"/>
        <w:outlineLvl w:val="3"/>
        <w:rPr>
          <w:b/>
          <w:bCs/>
          <w:color w:val="006DA8"/>
          <w:sz w:val="20"/>
          <w:lang w:val="en"/>
        </w:rPr>
      </w:pPr>
      <w:r w:rsidRPr="00AC2A75">
        <w:rPr>
          <w:b/>
          <w:bCs/>
          <w:color w:val="006DA8"/>
          <w:sz w:val="20"/>
          <w:lang w:val="en"/>
        </w:rPr>
        <w:t>AGENCY CONTACT INFO:</w:t>
      </w:r>
    </w:p>
    <w:p w:rsidR="00DB3BAE" w:rsidRPr="00AC2A75" w:rsidRDefault="00DB3BAE" w:rsidP="00DB3BAE">
      <w:pPr>
        <w:spacing w:line="319" w:lineRule="atLeast"/>
        <w:rPr>
          <w:i/>
          <w:iCs/>
          <w:sz w:val="20"/>
          <w:lang w:val="en"/>
        </w:rPr>
      </w:pPr>
      <w:r w:rsidRPr="00AC2A75">
        <w:rPr>
          <w:i/>
          <w:iCs/>
          <w:sz w:val="20"/>
          <w:lang w:val="en"/>
        </w:rPr>
        <w:t>YVONNE M. HOWARD</w:t>
      </w:r>
      <w:r w:rsidRPr="00AC2A75">
        <w:rPr>
          <w:i/>
          <w:iCs/>
          <w:sz w:val="20"/>
          <w:lang w:val="en"/>
        </w:rPr>
        <w:br/>
        <w:t>Phone: (208)422-3343</w:t>
      </w:r>
      <w:r w:rsidRPr="00AC2A75">
        <w:rPr>
          <w:i/>
          <w:iCs/>
          <w:sz w:val="20"/>
          <w:lang w:val="en"/>
        </w:rPr>
        <w:br/>
        <w:t>Email: YVONNE.</w:t>
      </w:r>
      <w:r w:rsidR="00BE1319">
        <w:rPr>
          <w:i/>
          <w:iCs/>
          <w:sz w:val="20"/>
          <w:lang w:val="en"/>
        </w:rPr>
        <w:t>M.</w:t>
      </w:r>
      <w:r w:rsidRPr="00AC2A75">
        <w:rPr>
          <w:i/>
          <w:iCs/>
          <w:sz w:val="20"/>
          <w:lang w:val="en"/>
        </w:rPr>
        <w:t>HOWARD</w:t>
      </w:r>
      <w:r w:rsidR="00BE1319">
        <w:rPr>
          <w:i/>
          <w:iCs/>
          <w:sz w:val="20"/>
          <w:lang w:val="en"/>
        </w:rPr>
        <w:t>7.MIL@MAIL</w:t>
      </w:r>
      <w:r w:rsidRPr="00AC2A75">
        <w:rPr>
          <w:i/>
          <w:iCs/>
          <w:sz w:val="20"/>
          <w:lang w:val="en"/>
        </w:rPr>
        <w:t>.MIL</w:t>
      </w:r>
    </w:p>
    <w:p w:rsidR="00DB3BAE" w:rsidRPr="00AC2A75" w:rsidRDefault="00DB3BAE" w:rsidP="00DB3BAE">
      <w:pPr>
        <w:spacing w:line="319" w:lineRule="atLeast"/>
        <w:rPr>
          <w:i/>
          <w:iCs/>
          <w:sz w:val="20"/>
          <w:lang w:val="en"/>
        </w:rPr>
      </w:pPr>
      <w:r w:rsidRPr="00AC2A75">
        <w:rPr>
          <w:i/>
          <w:iCs/>
          <w:sz w:val="20"/>
          <w:lang w:val="en"/>
        </w:rPr>
        <w:t>Agency Information:</w:t>
      </w:r>
      <w:r w:rsidRPr="00AC2A75">
        <w:rPr>
          <w:i/>
          <w:iCs/>
          <w:sz w:val="20"/>
          <w:lang w:val="en"/>
        </w:rPr>
        <w:br/>
        <w:t>I</w:t>
      </w:r>
      <w:r w:rsidR="00BE1319">
        <w:rPr>
          <w:i/>
          <w:iCs/>
          <w:sz w:val="20"/>
          <w:lang w:val="en"/>
        </w:rPr>
        <w:t>daho National Guard</w:t>
      </w:r>
      <w:r w:rsidR="00BE1319">
        <w:rPr>
          <w:i/>
          <w:iCs/>
          <w:sz w:val="20"/>
          <w:lang w:val="en"/>
        </w:rPr>
        <w:br/>
      </w:r>
      <w:r w:rsidR="00BE1319">
        <w:rPr>
          <w:i/>
          <w:iCs/>
          <w:sz w:val="20"/>
          <w:lang w:val="en"/>
        </w:rPr>
        <w:lastRenderedPageBreak/>
        <w:t>JFHQ-ID/HRO</w:t>
      </w:r>
      <w:r w:rsidRPr="00AC2A75">
        <w:rPr>
          <w:i/>
          <w:iCs/>
          <w:sz w:val="20"/>
          <w:lang w:val="en"/>
        </w:rPr>
        <w:br/>
        <w:t>ATTN Sta</w:t>
      </w:r>
      <w:r w:rsidR="00BE1319">
        <w:rPr>
          <w:i/>
          <w:iCs/>
          <w:sz w:val="20"/>
          <w:lang w:val="en"/>
        </w:rPr>
        <w:t>ffing Specialist</w:t>
      </w:r>
      <w:r w:rsidR="00BE1319">
        <w:rPr>
          <w:i/>
          <w:iCs/>
          <w:sz w:val="20"/>
          <w:lang w:val="en"/>
        </w:rPr>
        <w:br/>
        <w:t xml:space="preserve">4794 Gen Manning Ave. </w:t>
      </w:r>
      <w:r w:rsidRPr="00AC2A75">
        <w:rPr>
          <w:i/>
          <w:iCs/>
          <w:sz w:val="20"/>
          <w:lang w:val="en"/>
        </w:rPr>
        <w:t>Bldg 442</w:t>
      </w:r>
      <w:r w:rsidRPr="00AC2A75">
        <w:rPr>
          <w:i/>
          <w:iCs/>
          <w:sz w:val="20"/>
          <w:lang w:val="en"/>
        </w:rPr>
        <w:br/>
        <w:t>Boise, ID</w:t>
      </w:r>
      <w:r w:rsidRPr="00AC2A75">
        <w:rPr>
          <w:i/>
          <w:iCs/>
          <w:sz w:val="20"/>
          <w:lang w:val="en"/>
        </w:rPr>
        <w:br/>
        <w:t>83705-8112</w:t>
      </w:r>
      <w:r w:rsidRPr="00AC2A75">
        <w:rPr>
          <w:i/>
          <w:iCs/>
          <w:sz w:val="20"/>
          <w:lang w:val="en"/>
        </w:rPr>
        <w:br/>
        <w:t>USA</w:t>
      </w:r>
    </w:p>
    <w:p w:rsidR="00DB3BAE" w:rsidRDefault="00DB3BAE" w:rsidP="000112CD">
      <w:pPr>
        <w:jc w:val="both"/>
        <w:rPr>
          <w:color w:val="000000"/>
          <w:sz w:val="20"/>
        </w:rPr>
      </w:pPr>
    </w:p>
    <w:sectPr w:rsidR="00DB3BAE" w:rsidSect="00CB100E">
      <w:pgSz w:w="12240" w:h="15840"/>
      <w:pgMar w:top="1152"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0F5ADE"/>
    <w:multiLevelType w:val="hybridMultilevel"/>
    <w:tmpl w:val="D058DD1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E7025E"/>
    <w:multiLevelType w:val="hybridMultilevel"/>
    <w:tmpl w:val="9768EA12"/>
    <w:lvl w:ilvl="0" w:tplc="9824208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43C2B3F"/>
    <w:multiLevelType w:val="hybridMultilevel"/>
    <w:tmpl w:val="AFBC43B6"/>
    <w:lvl w:ilvl="0" w:tplc="D7B48D4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04BA3"/>
    <w:multiLevelType w:val="multilevel"/>
    <w:tmpl w:val="D884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5F51AE"/>
    <w:multiLevelType w:val="hybridMultilevel"/>
    <w:tmpl w:val="730AE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00144"/>
    <w:multiLevelType w:val="hybridMultilevel"/>
    <w:tmpl w:val="B598F8F8"/>
    <w:lvl w:ilvl="0" w:tplc="98F44612">
      <w:start w:val="1"/>
      <w:numFmt w:val="upperLetter"/>
      <w:lvlText w:val="%1."/>
      <w:lvlJc w:val="left"/>
      <w:pPr>
        <w:ind w:left="36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6">
    <w:nsid w:val="18DB3BE1"/>
    <w:multiLevelType w:val="hybridMultilevel"/>
    <w:tmpl w:val="C406B7F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1974E9"/>
    <w:multiLevelType w:val="hybridMultilevel"/>
    <w:tmpl w:val="62E694C6"/>
    <w:lvl w:ilvl="0" w:tplc="E7BE109A">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B22854"/>
    <w:multiLevelType w:val="hybridMultilevel"/>
    <w:tmpl w:val="F5486FA2"/>
    <w:lvl w:ilvl="0" w:tplc="C3A05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DF690E"/>
    <w:multiLevelType w:val="hybridMultilevel"/>
    <w:tmpl w:val="8F22B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9E6881"/>
    <w:multiLevelType w:val="hybridMultilevel"/>
    <w:tmpl w:val="C5B091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774121"/>
    <w:multiLevelType w:val="hybridMultilevel"/>
    <w:tmpl w:val="BCC44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0B27D9"/>
    <w:multiLevelType w:val="hybridMultilevel"/>
    <w:tmpl w:val="86DC0532"/>
    <w:lvl w:ilvl="0" w:tplc="CFFCB7A0">
      <w:start w:val="1"/>
      <w:numFmt w:val="lowerLetter"/>
      <w:lvlText w:val="%1."/>
      <w:lvlJc w:val="left"/>
      <w:pPr>
        <w:ind w:left="1710" w:hanging="99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B104054"/>
    <w:multiLevelType w:val="hybridMultilevel"/>
    <w:tmpl w:val="D82E0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363F82"/>
    <w:multiLevelType w:val="hybridMultilevel"/>
    <w:tmpl w:val="A672F854"/>
    <w:lvl w:ilvl="0" w:tplc="7AF47C9A">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E93F55"/>
    <w:multiLevelType w:val="singleLevel"/>
    <w:tmpl w:val="04090015"/>
    <w:lvl w:ilvl="0">
      <w:start w:val="1"/>
      <w:numFmt w:val="upperLetter"/>
      <w:lvlText w:val="%1."/>
      <w:lvlJc w:val="left"/>
      <w:pPr>
        <w:tabs>
          <w:tab w:val="num" w:pos="360"/>
        </w:tabs>
        <w:ind w:left="360" w:hanging="360"/>
      </w:pPr>
      <w:rPr>
        <w:rFonts w:hint="default"/>
      </w:rPr>
    </w:lvl>
  </w:abstractNum>
  <w:abstractNum w:abstractNumId="16">
    <w:nsid w:val="69731DF3"/>
    <w:multiLevelType w:val="hybridMultilevel"/>
    <w:tmpl w:val="90A6AD92"/>
    <w:lvl w:ilvl="0" w:tplc="D6587B88">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7">
    <w:nsid w:val="6CF42849"/>
    <w:multiLevelType w:val="hybridMultilevel"/>
    <w:tmpl w:val="4336F5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CE3818"/>
    <w:multiLevelType w:val="hybridMultilevel"/>
    <w:tmpl w:val="6316E2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7C2416"/>
    <w:multiLevelType w:val="hybridMultilevel"/>
    <w:tmpl w:val="91923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2F0C1F"/>
    <w:multiLevelType w:val="hybridMultilevel"/>
    <w:tmpl w:val="72525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997371"/>
    <w:multiLevelType w:val="hybridMultilevel"/>
    <w:tmpl w:val="873434AC"/>
    <w:lvl w:ilvl="0" w:tplc="94A87636">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1"/>
  </w:num>
  <w:num w:numId="3">
    <w:abstractNumId w:val="12"/>
  </w:num>
  <w:num w:numId="4">
    <w:abstractNumId w:val="1"/>
  </w:num>
  <w:num w:numId="5">
    <w:abstractNumId w:val="6"/>
  </w:num>
  <w:num w:numId="6">
    <w:abstractNumId w:val="16"/>
  </w:num>
  <w:num w:numId="7">
    <w:abstractNumId w:val="4"/>
  </w:num>
  <w:num w:numId="8">
    <w:abstractNumId w:val="8"/>
  </w:num>
  <w:num w:numId="9">
    <w:abstractNumId w:val="7"/>
  </w:num>
  <w:num w:numId="10">
    <w:abstractNumId w:val="14"/>
  </w:num>
  <w:num w:numId="11">
    <w:abstractNumId w:val="17"/>
  </w:num>
  <w:num w:numId="12">
    <w:abstractNumId w:val="10"/>
  </w:num>
  <w:num w:numId="13">
    <w:abstractNumId w:val="19"/>
  </w:num>
  <w:num w:numId="14">
    <w:abstractNumId w:val="5"/>
  </w:num>
  <w:num w:numId="15">
    <w:abstractNumId w:val="0"/>
  </w:num>
  <w:num w:numId="16">
    <w:abstractNumId w:val="15"/>
  </w:num>
  <w:num w:numId="17">
    <w:abstractNumId w:val="11"/>
  </w:num>
  <w:num w:numId="18">
    <w:abstractNumId w:val="13"/>
  </w:num>
  <w:num w:numId="19">
    <w:abstractNumId w:val="20"/>
  </w:num>
  <w:num w:numId="20">
    <w:abstractNumId w:val="9"/>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E6D"/>
    <w:rsid w:val="000104F0"/>
    <w:rsid w:val="000112CD"/>
    <w:rsid w:val="0001647E"/>
    <w:rsid w:val="00023B55"/>
    <w:rsid w:val="00030C9C"/>
    <w:rsid w:val="0003227A"/>
    <w:rsid w:val="000425A5"/>
    <w:rsid w:val="000456C8"/>
    <w:rsid w:val="00054A90"/>
    <w:rsid w:val="00060F85"/>
    <w:rsid w:val="00071627"/>
    <w:rsid w:val="00071749"/>
    <w:rsid w:val="00074BD6"/>
    <w:rsid w:val="00080E57"/>
    <w:rsid w:val="0008100E"/>
    <w:rsid w:val="00085CAB"/>
    <w:rsid w:val="00092EC4"/>
    <w:rsid w:val="000936E8"/>
    <w:rsid w:val="00096500"/>
    <w:rsid w:val="00097DC3"/>
    <w:rsid w:val="000A3C0C"/>
    <w:rsid w:val="000A5129"/>
    <w:rsid w:val="000B5EC7"/>
    <w:rsid w:val="000C631B"/>
    <w:rsid w:val="000F5608"/>
    <w:rsid w:val="001107FF"/>
    <w:rsid w:val="001166C9"/>
    <w:rsid w:val="00121DC2"/>
    <w:rsid w:val="00122DCB"/>
    <w:rsid w:val="001232C0"/>
    <w:rsid w:val="001232DB"/>
    <w:rsid w:val="00134894"/>
    <w:rsid w:val="00141AF8"/>
    <w:rsid w:val="00142E9C"/>
    <w:rsid w:val="001474EF"/>
    <w:rsid w:val="00154C70"/>
    <w:rsid w:val="00155316"/>
    <w:rsid w:val="00160051"/>
    <w:rsid w:val="001640CC"/>
    <w:rsid w:val="001738AC"/>
    <w:rsid w:val="0017600A"/>
    <w:rsid w:val="00181A52"/>
    <w:rsid w:val="00193D7F"/>
    <w:rsid w:val="00194659"/>
    <w:rsid w:val="00194AAD"/>
    <w:rsid w:val="001A7FF9"/>
    <w:rsid w:val="001D3A9D"/>
    <w:rsid w:val="001D7793"/>
    <w:rsid w:val="001E0E31"/>
    <w:rsid w:val="001F5BD4"/>
    <w:rsid w:val="002012AA"/>
    <w:rsid w:val="00203AE6"/>
    <w:rsid w:val="002130CF"/>
    <w:rsid w:val="00232C3B"/>
    <w:rsid w:val="00234E54"/>
    <w:rsid w:val="00242240"/>
    <w:rsid w:val="00247E19"/>
    <w:rsid w:val="00256C0D"/>
    <w:rsid w:val="002611F4"/>
    <w:rsid w:val="00267E11"/>
    <w:rsid w:val="0027135B"/>
    <w:rsid w:val="00271B0A"/>
    <w:rsid w:val="002761AF"/>
    <w:rsid w:val="002768D2"/>
    <w:rsid w:val="00276C55"/>
    <w:rsid w:val="0028215D"/>
    <w:rsid w:val="002A13C6"/>
    <w:rsid w:val="002A23B9"/>
    <w:rsid w:val="002A36B1"/>
    <w:rsid w:val="002A6C82"/>
    <w:rsid w:val="002A7FE1"/>
    <w:rsid w:val="002C10B9"/>
    <w:rsid w:val="002C13A2"/>
    <w:rsid w:val="002C4ED5"/>
    <w:rsid w:val="002C525F"/>
    <w:rsid w:val="002D2491"/>
    <w:rsid w:val="002D6BE8"/>
    <w:rsid w:val="002D76B2"/>
    <w:rsid w:val="002E01AC"/>
    <w:rsid w:val="002E2875"/>
    <w:rsid w:val="002F1AAE"/>
    <w:rsid w:val="00311D68"/>
    <w:rsid w:val="003177B9"/>
    <w:rsid w:val="003204C2"/>
    <w:rsid w:val="00321DD3"/>
    <w:rsid w:val="00322975"/>
    <w:rsid w:val="00323CE1"/>
    <w:rsid w:val="0032560F"/>
    <w:rsid w:val="003434ED"/>
    <w:rsid w:val="0035138F"/>
    <w:rsid w:val="003522C0"/>
    <w:rsid w:val="00353A62"/>
    <w:rsid w:val="00354811"/>
    <w:rsid w:val="0035640F"/>
    <w:rsid w:val="00366F41"/>
    <w:rsid w:val="00370229"/>
    <w:rsid w:val="00370DE6"/>
    <w:rsid w:val="003831A2"/>
    <w:rsid w:val="00394739"/>
    <w:rsid w:val="00395485"/>
    <w:rsid w:val="0039757A"/>
    <w:rsid w:val="003A3554"/>
    <w:rsid w:val="003A6DC0"/>
    <w:rsid w:val="003C2D46"/>
    <w:rsid w:val="003C3A27"/>
    <w:rsid w:val="003C6177"/>
    <w:rsid w:val="003D3393"/>
    <w:rsid w:val="003D3927"/>
    <w:rsid w:val="003F51B6"/>
    <w:rsid w:val="003F53A9"/>
    <w:rsid w:val="003F6C8D"/>
    <w:rsid w:val="00406504"/>
    <w:rsid w:val="00413B38"/>
    <w:rsid w:val="004160F5"/>
    <w:rsid w:val="004220CC"/>
    <w:rsid w:val="00424C81"/>
    <w:rsid w:val="004278FF"/>
    <w:rsid w:val="00434C66"/>
    <w:rsid w:val="00437216"/>
    <w:rsid w:val="00442C9A"/>
    <w:rsid w:val="00484700"/>
    <w:rsid w:val="004971B5"/>
    <w:rsid w:val="004A1800"/>
    <w:rsid w:val="004B50B4"/>
    <w:rsid w:val="004B65CB"/>
    <w:rsid w:val="004B7F41"/>
    <w:rsid w:val="004C4084"/>
    <w:rsid w:val="004E1068"/>
    <w:rsid w:val="004F1E14"/>
    <w:rsid w:val="00500CF8"/>
    <w:rsid w:val="00521755"/>
    <w:rsid w:val="00526A27"/>
    <w:rsid w:val="00530591"/>
    <w:rsid w:val="00535A96"/>
    <w:rsid w:val="00557091"/>
    <w:rsid w:val="00560122"/>
    <w:rsid w:val="00572A4B"/>
    <w:rsid w:val="0057399C"/>
    <w:rsid w:val="00577477"/>
    <w:rsid w:val="00577E82"/>
    <w:rsid w:val="00595EAC"/>
    <w:rsid w:val="0059705F"/>
    <w:rsid w:val="005B558B"/>
    <w:rsid w:val="005C7ADE"/>
    <w:rsid w:val="005D39F8"/>
    <w:rsid w:val="005E51DB"/>
    <w:rsid w:val="005F0F1C"/>
    <w:rsid w:val="005F24A0"/>
    <w:rsid w:val="005F4A03"/>
    <w:rsid w:val="005F6F4B"/>
    <w:rsid w:val="0060199A"/>
    <w:rsid w:val="00613911"/>
    <w:rsid w:val="0062148F"/>
    <w:rsid w:val="0062558B"/>
    <w:rsid w:val="006255B2"/>
    <w:rsid w:val="0063071A"/>
    <w:rsid w:val="00631E4B"/>
    <w:rsid w:val="006328D2"/>
    <w:rsid w:val="00635E47"/>
    <w:rsid w:val="00643185"/>
    <w:rsid w:val="006549CF"/>
    <w:rsid w:val="006568B8"/>
    <w:rsid w:val="00674748"/>
    <w:rsid w:val="00683A3C"/>
    <w:rsid w:val="00696D4F"/>
    <w:rsid w:val="006A0B43"/>
    <w:rsid w:val="006A2728"/>
    <w:rsid w:val="006C08A0"/>
    <w:rsid w:val="006C09CC"/>
    <w:rsid w:val="006D3372"/>
    <w:rsid w:val="006D3788"/>
    <w:rsid w:val="006E0BB7"/>
    <w:rsid w:val="006E47F3"/>
    <w:rsid w:val="006E7194"/>
    <w:rsid w:val="006E7C3E"/>
    <w:rsid w:val="006F12DA"/>
    <w:rsid w:val="006F265F"/>
    <w:rsid w:val="006F439F"/>
    <w:rsid w:val="00701010"/>
    <w:rsid w:val="00702459"/>
    <w:rsid w:val="00703AB9"/>
    <w:rsid w:val="0073205E"/>
    <w:rsid w:val="007321BC"/>
    <w:rsid w:val="00740132"/>
    <w:rsid w:val="00745900"/>
    <w:rsid w:val="00751E49"/>
    <w:rsid w:val="00756052"/>
    <w:rsid w:val="00760E6D"/>
    <w:rsid w:val="00762252"/>
    <w:rsid w:val="007625E7"/>
    <w:rsid w:val="00770404"/>
    <w:rsid w:val="0077047F"/>
    <w:rsid w:val="007900AF"/>
    <w:rsid w:val="0079592D"/>
    <w:rsid w:val="00795D1A"/>
    <w:rsid w:val="007B525C"/>
    <w:rsid w:val="007C04C1"/>
    <w:rsid w:val="007D3CF2"/>
    <w:rsid w:val="007D78AC"/>
    <w:rsid w:val="007E7832"/>
    <w:rsid w:val="007E7927"/>
    <w:rsid w:val="008102F2"/>
    <w:rsid w:val="00813E9C"/>
    <w:rsid w:val="00814F9C"/>
    <w:rsid w:val="00827404"/>
    <w:rsid w:val="00840772"/>
    <w:rsid w:val="00846130"/>
    <w:rsid w:val="0085268B"/>
    <w:rsid w:val="00853105"/>
    <w:rsid w:val="00854827"/>
    <w:rsid w:val="00857B40"/>
    <w:rsid w:val="0087446A"/>
    <w:rsid w:val="00880912"/>
    <w:rsid w:val="00885033"/>
    <w:rsid w:val="008863CC"/>
    <w:rsid w:val="00886A2C"/>
    <w:rsid w:val="00887B7E"/>
    <w:rsid w:val="00892EB9"/>
    <w:rsid w:val="00894E81"/>
    <w:rsid w:val="00897F06"/>
    <w:rsid w:val="008A0B21"/>
    <w:rsid w:val="008B0256"/>
    <w:rsid w:val="008B39BF"/>
    <w:rsid w:val="008C3794"/>
    <w:rsid w:val="008D480B"/>
    <w:rsid w:val="008E1381"/>
    <w:rsid w:val="008F6711"/>
    <w:rsid w:val="009012EB"/>
    <w:rsid w:val="00920E4D"/>
    <w:rsid w:val="00924299"/>
    <w:rsid w:val="009324D7"/>
    <w:rsid w:val="009355F6"/>
    <w:rsid w:val="00936324"/>
    <w:rsid w:val="00937AB8"/>
    <w:rsid w:val="009403F2"/>
    <w:rsid w:val="009509C8"/>
    <w:rsid w:val="00954F41"/>
    <w:rsid w:val="00960352"/>
    <w:rsid w:val="00967A45"/>
    <w:rsid w:val="00973155"/>
    <w:rsid w:val="009739E9"/>
    <w:rsid w:val="00975B00"/>
    <w:rsid w:val="00982C7F"/>
    <w:rsid w:val="00985BC0"/>
    <w:rsid w:val="00986450"/>
    <w:rsid w:val="009A656B"/>
    <w:rsid w:val="009B0F5A"/>
    <w:rsid w:val="009B15F0"/>
    <w:rsid w:val="009C6F9C"/>
    <w:rsid w:val="009D0DCE"/>
    <w:rsid w:val="009E175F"/>
    <w:rsid w:val="009F2E13"/>
    <w:rsid w:val="009F758C"/>
    <w:rsid w:val="00A130A8"/>
    <w:rsid w:val="00A1681C"/>
    <w:rsid w:val="00A2388C"/>
    <w:rsid w:val="00A24F01"/>
    <w:rsid w:val="00A5791F"/>
    <w:rsid w:val="00A64D27"/>
    <w:rsid w:val="00A67FB9"/>
    <w:rsid w:val="00A7306A"/>
    <w:rsid w:val="00A754B5"/>
    <w:rsid w:val="00A84FD9"/>
    <w:rsid w:val="00A86487"/>
    <w:rsid w:val="00A94978"/>
    <w:rsid w:val="00A96E2B"/>
    <w:rsid w:val="00AA0815"/>
    <w:rsid w:val="00AB09F3"/>
    <w:rsid w:val="00AC2AA4"/>
    <w:rsid w:val="00AE2329"/>
    <w:rsid w:val="00AF0CFE"/>
    <w:rsid w:val="00AF556C"/>
    <w:rsid w:val="00B00DDB"/>
    <w:rsid w:val="00B01592"/>
    <w:rsid w:val="00B05450"/>
    <w:rsid w:val="00B2350E"/>
    <w:rsid w:val="00B26FCB"/>
    <w:rsid w:val="00B3002B"/>
    <w:rsid w:val="00B43212"/>
    <w:rsid w:val="00B50A85"/>
    <w:rsid w:val="00B62616"/>
    <w:rsid w:val="00B64870"/>
    <w:rsid w:val="00B845EA"/>
    <w:rsid w:val="00B847FA"/>
    <w:rsid w:val="00B93AE6"/>
    <w:rsid w:val="00B94085"/>
    <w:rsid w:val="00BA11A2"/>
    <w:rsid w:val="00BA633B"/>
    <w:rsid w:val="00BB0B31"/>
    <w:rsid w:val="00BB1627"/>
    <w:rsid w:val="00BB67B6"/>
    <w:rsid w:val="00BE1319"/>
    <w:rsid w:val="00BE7C8D"/>
    <w:rsid w:val="00BF3AC2"/>
    <w:rsid w:val="00C1287C"/>
    <w:rsid w:val="00C14F3A"/>
    <w:rsid w:val="00C17436"/>
    <w:rsid w:val="00C1781D"/>
    <w:rsid w:val="00C20E7D"/>
    <w:rsid w:val="00C25162"/>
    <w:rsid w:val="00C3268E"/>
    <w:rsid w:val="00C35A67"/>
    <w:rsid w:val="00C5123E"/>
    <w:rsid w:val="00C51C7B"/>
    <w:rsid w:val="00C52260"/>
    <w:rsid w:val="00C5540A"/>
    <w:rsid w:val="00C5783D"/>
    <w:rsid w:val="00C659C1"/>
    <w:rsid w:val="00C67690"/>
    <w:rsid w:val="00C8256B"/>
    <w:rsid w:val="00C87957"/>
    <w:rsid w:val="00CA0532"/>
    <w:rsid w:val="00CA60E7"/>
    <w:rsid w:val="00CB100E"/>
    <w:rsid w:val="00CB46ED"/>
    <w:rsid w:val="00CB77B2"/>
    <w:rsid w:val="00CC05E2"/>
    <w:rsid w:val="00CC19EA"/>
    <w:rsid w:val="00CC1EF1"/>
    <w:rsid w:val="00CC3B38"/>
    <w:rsid w:val="00CC52BF"/>
    <w:rsid w:val="00CD0164"/>
    <w:rsid w:val="00CE3557"/>
    <w:rsid w:val="00CE3E6D"/>
    <w:rsid w:val="00CF33D0"/>
    <w:rsid w:val="00D02E2C"/>
    <w:rsid w:val="00D15487"/>
    <w:rsid w:val="00D17722"/>
    <w:rsid w:val="00D2323F"/>
    <w:rsid w:val="00D27A8A"/>
    <w:rsid w:val="00D30323"/>
    <w:rsid w:val="00D373E9"/>
    <w:rsid w:val="00D37C22"/>
    <w:rsid w:val="00D411A0"/>
    <w:rsid w:val="00D55557"/>
    <w:rsid w:val="00D637B4"/>
    <w:rsid w:val="00D6532B"/>
    <w:rsid w:val="00D714C6"/>
    <w:rsid w:val="00D77629"/>
    <w:rsid w:val="00D85F38"/>
    <w:rsid w:val="00D85FD5"/>
    <w:rsid w:val="00DA762A"/>
    <w:rsid w:val="00DB3BAE"/>
    <w:rsid w:val="00DB6ED3"/>
    <w:rsid w:val="00DC1F88"/>
    <w:rsid w:val="00DC2CC1"/>
    <w:rsid w:val="00DD386F"/>
    <w:rsid w:val="00DF42E9"/>
    <w:rsid w:val="00E02A03"/>
    <w:rsid w:val="00E10C29"/>
    <w:rsid w:val="00E12CFF"/>
    <w:rsid w:val="00E256E4"/>
    <w:rsid w:val="00E365BF"/>
    <w:rsid w:val="00E64108"/>
    <w:rsid w:val="00E7105F"/>
    <w:rsid w:val="00E81C1A"/>
    <w:rsid w:val="00EA4336"/>
    <w:rsid w:val="00EA5174"/>
    <w:rsid w:val="00EB4780"/>
    <w:rsid w:val="00EB64FB"/>
    <w:rsid w:val="00EB7496"/>
    <w:rsid w:val="00EC67C7"/>
    <w:rsid w:val="00ED0CC8"/>
    <w:rsid w:val="00ED3108"/>
    <w:rsid w:val="00ED7FFE"/>
    <w:rsid w:val="00EE0187"/>
    <w:rsid w:val="00EE12E1"/>
    <w:rsid w:val="00EE384E"/>
    <w:rsid w:val="00F010C7"/>
    <w:rsid w:val="00F14668"/>
    <w:rsid w:val="00F158C4"/>
    <w:rsid w:val="00F201F6"/>
    <w:rsid w:val="00F2067A"/>
    <w:rsid w:val="00F25454"/>
    <w:rsid w:val="00F258D8"/>
    <w:rsid w:val="00F35607"/>
    <w:rsid w:val="00F579EE"/>
    <w:rsid w:val="00F628C1"/>
    <w:rsid w:val="00F704A5"/>
    <w:rsid w:val="00F848FC"/>
    <w:rsid w:val="00F90285"/>
    <w:rsid w:val="00F9176F"/>
    <w:rsid w:val="00F97DBD"/>
    <w:rsid w:val="00FA6B3F"/>
    <w:rsid w:val="00FD10FE"/>
    <w:rsid w:val="00FE44DE"/>
    <w:rsid w:val="00FF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815"/>
    <w:rPr>
      <w:sz w:val="24"/>
    </w:rPr>
  </w:style>
  <w:style w:type="paragraph" w:styleId="Heading1">
    <w:name w:val="heading 1"/>
    <w:basedOn w:val="Normal"/>
    <w:next w:val="Normal"/>
    <w:link w:val="Heading1Char"/>
    <w:qFormat/>
    <w:rsid w:val="00AA0815"/>
    <w:pPr>
      <w:keepNext/>
      <w:jc w:val="center"/>
      <w:outlineLvl w:val="0"/>
    </w:pPr>
    <w:rPr>
      <w:b/>
      <w:u w:val="single"/>
    </w:rPr>
  </w:style>
  <w:style w:type="paragraph" w:styleId="Heading2">
    <w:name w:val="heading 2"/>
    <w:basedOn w:val="Normal"/>
    <w:next w:val="Normal"/>
    <w:link w:val="Heading2Char"/>
    <w:semiHidden/>
    <w:unhideWhenUsed/>
    <w:qFormat/>
    <w:rsid w:val="001E0E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0815"/>
    <w:rPr>
      <w:color w:val="0000FF"/>
      <w:u w:val="single"/>
    </w:rPr>
  </w:style>
  <w:style w:type="paragraph" w:styleId="BodyTextIndent">
    <w:name w:val="Body Text Indent"/>
    <w:basedOn w:val="Normal"/>
    <w:rsid w:val="00AA0815"/>
    <w:pPr>
      <w:ind w:firstLine="720"/>
    </w:pPr>
  </w:style>
  <w:style w:type="paragraph" w:styleId="BodyText">
    <w:name w:val="Body Text"/>
    <w:basedOn w:val="Normal"/>
    <w:link w:val="BodyTextChar"/>
    <w:rsid w:val="00AA0815"/>
  </w:style>
  <w:style w:type="paragraph" w:styleId="Title">
    <w:name w:val="Title"/>
    <w:basedOn w:val="Normal"/>
    <w:qFormat/>
    <w:rsid w:val="00AA0815"/>
    <w:pPr>
      <w:ind w:left="360"/>
      <w:jc w:val="center"/>
    </w:pPr>
    <w:rPr>
      <w:b/>
      <w:bCs/>
      <w:szCs w:val="24"/>
    </w:rPr>
  </w:style>
  <w:style w:type="paragraph" w:styleId="PlainText">
    <w:name w:val="Plain Text"/>
    <w:basedOn w:val="Normal"/>
    <w:link w:val="PlainTextChar"/>
    <w:uiPriority w:val="99"/>
    <w:rsid w:val="00AA0815"/>
    <w:rPr>
      <w:rFonts w:ascii="Courier New" w:hAnsi="Courier New"/>
      <w:sz w:val="20"/>
    </w:rPr>
  </w:style>
  <w:style w:type="paragraph" w:styleId="BodyText2">
    <w:name w:val="Body Text 2"/>
    <w:basedOn w:val="Normal"/>
    <w:rsid w:val="00AA0815"/>
    <w:rPr>
      <w:b/>
      <w:color w:val="000080"/>
    </w:rPr>
  </w:style>
  <w:style w:type="paragraph" w:styleId="BodyTextIndent2">
    <w:name w:val="Body Text Indent 2"/>
    <w:basedOn w:val="Normal"/>
    <w:rsid w:val="00AA0815"/>
    <w:pPr>
      <w:ind w:left="720"/>
    </w:pPr>
    <w:rPr>
      <w:color w:val="000000"/>
      <w:sz w:val="20"/>
    </w:rPr>
  </w:style>
  <w:style w:type="paragraph" w:styleId="BodyTextIndent3">
    <w:name w:val="Body Text Indent 3"/>
    <w:basedOn w:val="Normal"/>
    <w:rsid w:val="00AA0815"/>
    <w:pPr>
      <w:ind w:left="630"/>
    </w:pPr>
  </w:style>
  <w:style w:type="paragraph" w:styleId="BalloonText">
    <w:name w:val="Balloon Text"/>
    <w:basedOn w:val="Normal"/>
    <w:semiHidden/>
    <w:rsid w:val="00701010"/>
    <w:rPr>
      <w:rFonts w:ascii="Tahoma" w:hAnsi="Tahoma" w:cs="Tahoma"/>
      <w:sz w:val="16"/>
      <w:szCs w:val="16"/>
    </w:rPr>
  </w:style>
  <w:style w:type="paragraph" w:customStyle="1" w:styleId="Default">
    <w:name w:val="Default"/>
    <w:rsid w:val="00CD0164"/>
    <w:pPr>
      <w:autoSpaceDE w:val="0"/>
      <w:autoSpaceDN w:val="0"/>
      <w:adjustRightInd w:val="0"/>
    </w:pPr>
    <w:rPr>
      <w:color w:val="000000"/>
      <w:sz w:val="24"/>
      <w:szCs w:val="24"/>
    </w:rPr>
  </w:style>
  <w:style w:type="character" w:customStyle="1" w:styleId="BodyTextChar">
    <w:name w:val="Body Text Char"/>
    <w:basedOn w:val="DefaultParagraphFont"/>
    <w:link w:val="BodyText"/>
    <w:rsid w:val="0087446A"/>
    <w:rPr>
      <w:sz w:val="24"/>
    </w:rPr>
  </w:style>
  <w:style w:type="character" w:customStyle="1" w:styleId="Heading1Char">
    <w:name w:val="Heading 1 Char"/>
    <w:basedOn w:val="DefaultParagraphFont"/>
    <w:link w:val="Heading1"/>
    <w:rsid w:val="00071627"/>
    <w:rPr>
      <w:b/>
      <w:sz w:val="24"/>
      <w:u w:val="single"/>
    </w:rPr>
  </w:style>
  <w:style w:type="paragraph" w:styleId="ListParagraph">
    <w:name w:val="List Paragraph"/>
    <w:basedOn w:val="Normal"/>
    <w:uiPriority w:val="34"/>
    <w:qFormat/>
    <w:rsid w:val="00B43212"/>
    <w:pPr>
      <w:ind w:left="720"/>
      <w:contextualSpacing/>
    </w:pPr>
  </w:style>
  <w:style w:type="character" w:styleId="FollowedHyperlink">
    <w:name w:val="FollowedHyperlink"/>
    <w:basedOn w:val="DefaultParagraphFont"/>
    <w:rsid w:val="00EC67C7"/>
    <w:rPr>
      <w:color w:val="800080" w:themeColor="followedHyperlink"/>
      <w:u w:val="single"/>
    </w:rPr>
  </w:style>
  <w:style w:type="paragraph" w:customStyle="1" w:styleId="OmniPage5">
    <w:name w:val="OmniPage #5"/>
    <w:basedOn w:val="Normal"/>
    <w:rsid w:val="00D373E9"/>
    <w:pPr>
      <w:overflowPunct w:val="0"/>
      <w:autoSpaceDE w:val="0"/>
      <w:autoSpaceDN w:val="0"/>
      <w:adjustRightInd w:val="0"/>
      <w:spacing w:line="240" w:lineRule="atLeast"/>
      <w:ind w:left="75" w:right="45"/>
      <w:textAlignment w:val="baseline"/>
    </w:pPr>
    <w:rPr>
      <w:rFonts w:ascii="Courier New" w:hAnsi="Courier New"/>
      <w:noProof/>
      <w:sz w:val="20"/>
    </w:rPr>
  </w:style>
  <w:style w:type="character" w:customStyle="1" w:styleId="PlainTextChar">
    <w:name w:val="Plain Text Char"/>
    <w:basedOn w:val="DefaultParagraphFont"/>
    <w:link w:val="PlainText"/>
    <w:uiPriority w:val="99"/>
    <w:rsid w:val="00936324"/>
    <w:rPr>
      <w:rFonts w:ascii="Courier New" w:hAnsi="Courier New"/>
    </w:rPr>
  </w:style>
  <w:style w:type="character" w:styleId="Emphasis">
    <w:name w:val="Emphasis"/>
    <w:basedOn w:val="DefaultParagraphFont"/>
    <w:qFormat/>
    <w:rsid w:val="00BB0B31"/>
    <w:rPr>
      <w:i/>
      <w:iCs/>
    </w:rPr>
  </w:style>
  <w:style w:type="paragraph" w:customStyle="1" w:styleId="CM8">
    <w:name w:val="CM8"/>
    <w:basedOn w:val="Default"/>
    <w:next w:val="Default"/>
    <w:uiPriority w:val="99"/>
    <w:rsid w:val="000425A5"/>
    <w:pPr>
      <w:widowControl w:val="0"/>
    </w:pPr>
    <w:rPr>
      <w:rFonts w:ascii="Arial" w:eastAsiaTheme="minorEastAsia" w:hAnsi="Arial" w:cs="Arial"/>
      <w:color w:val="auto"/>
    </w:rPr>
  </w:style>
  <w:style w:type="character" w:customStyle="1" w:styleId="Heading2Char">
    <w:name w:val="Heading 2 Char"/>
    <w:basedOn w:val="DefaultParagraphFont"/>
    <w:link w:val="Heading2"/>
    <w:semiHidden/>
    <w:rsid w:val="001E0E3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815"/>
    <w:rPr>
      <w:sz w:val="24"/>
    </w:rPr>
  </w:style>
  <w:style w:type="paragraph" w:styleId="Heading1">
    <w:name w:val="heading 1"/>
    <w:basedOn w:val="Normal"/>
    <w:next w:val="Normal"/>
    <w:link w:val="Heading1Char"/>
    <w:qFormat/>
    <w:rsid w:val="00AA0815"/>
    <w:pPr>
      <w:keepNext/>
      <w:jc w:val="center"/>
      <w:outlineLvl w:val="0"/>
    </w:pPr>
    <w:rPr>
      <w:b/>
      <w:u w:val="single"/>
    </w:rPr>
  </w:style>
  <w:style w:type="paragraph" w:styleId="Heading2">
    <w:name w:val="heading 2"/>
    <w:basedOn w:val="Normal"/>
    <w:next w:val="Normal"/>
    <w:link w:val="Heading2Char"/>
    <w:semiHidden/>
    <w:unhideWhenUsed/>
    <w:qFormat/>
    <w:rsid w:val="001E0E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0815"/>
    <w:rPr>
      <w:color w:val="0000FF"/>
      <w:u w:val="single"/>
    </w:rPr>
  </w:style>
  <w:style w:type="paragraph" w:styleId="BodyTextIndent">
    <w:name w:val="Body Text Indent"/>
    <w:basedOn w:val="Normal"/>
    <w:rsid w:val="00AA0815"/>
    <w:pPr>
      <w:ind w:firstLine="720"/>
    </w:pPr>
  </w:style>
  <w:style w:type="paragraph" w:styleId="BodyText">
    <w:name w:val="Body Text"/>
    <w:basedOn w:val="Normal"/>
    <w:link w:val="BodyTextChar"/>
    <w:rsid w:val="00AA0815"/>
  </w:style>
  <w:style w:type="paragraph" w:styleId="Title">
    <w:name w:val="Title"/>
    <w:basedOn w:val="Normal"/>
    <w:qFormat/>
    <w:rsid w:val="00AA0815"/>
    <w:pPr>
      <w:ind w:left="360"/>
      <w:jc w:val="center"/>
    </w:pPr>
    <w:rPr>
      <w:b/>
      <w:bCs/>
      <w:szCs w:val="24"/>
    </w:rPr>
  </w:style>
  <w:style w:type="paragraph" w:styleId="PlainText">
    <w:name w:val="Plain Text"/>
    <w:basedOn w:val="Normal"/>
    <w:link w:val="PlainTextChar"/>
    <w:uiPriority w:val="99"/>
    <w:rsid w:val="00AA0815"/>
    <w:rPr>
      <w:rFonts w:ascii="Courier New" w:hAnsi="Courier New"/>
      <w:sz w:val="20"/>
    </w:rPr>
  </w:style>
  <w:style w:type="paragraph" w:styleId="BodyText2">
    <w:name w:val="Body Text 2"/>
    <w:basedOn w:val="Normal"/>
    <w:rsid w:val="00AA0815"/>
    <w:rPr>
      <w:b/>
      <w:color w:val="000080"/>
    </w:rPr>
  </w:style>
  <w:style w:type="paragraph" w:styleId="BodyTextIndent2">
    <w:name w:val="Body Text Indent 2"/>
    <w:basedOn w:val="Normal"/>
    <w:rsid w:val="00AA0815"/>
    <w:pPr>
      <w:ind w:left="720"/>
    </w:pPr>
    <w:rPr>
      <w:color w:val="000000"/>
      <w:sz w:val="20"/>
    </w:rPr>
  </w:style>
  <w:style w:type="paragraph" w:styleId="BodyTextIndent3">
    <w:name w:val="Body Text Indent 3"/>
    <w:basedOn w:val="Normal"/>
    <w:rsid w:val="00AA0815"/>
    <w:pPr>
      <w:ind w:left="630"/>
    </w:pPr>
  </w:style>
  <w:style w:type="paragraph" w:styleId="BalloonText">
    <w:name w:val="Balloon Text"/>
    <w:basedOn w:val="Normal"/>
    <w:semiHidden/>
    <w:rsid w:val="00701010"/>
    <w:rPr>
      <w:rFonts w:ascii="Tahoma" w:hAnsi="Tahoma" w:cs="Tahoma"/>
      <w:sz w:val="16"/>
      <w:szCs w:val="16"/>
    </w:rPr>
  </w:style>
  <w:style w:type="paragraph" w:customStyle="1" w:styleId="Default">
    <w:name w:val="Default"/>
    <w:rsid w:val="00CD0164"/>
    <w:pPr>
      <w:autoSpaceDE w:val="0"/>
      <w:autoSpaceDN w:val="0"/>
      <w:adjustRightInd w:val="0"/>
    </w:pPr>
    <w:rPr>
      <w:color w:val="000000"/>
      <w:sz w:val="24"/>
      <w:szCs w:val="24"/>
    </w:rPr>
  </w:style>
  <w:style w:type="character" w:customStyle="1" w:styleId="BodyTextChar">
    <w:name w:val="Body Text Char"/>
    <w:basedOn w:val="DefaultParagraphFont"/>
    <w:link w:val="BodyText"/>
    <w:rsid w:val="0087446A"/>
    <w:rPr>
      <w:sz w:val="24"/>
    </w:rPr>
  </w:style>
  <w:style w:type="character" w:customStyle="1" w:styleId="Heading1Char">
    <w:name w:val="Heading 1 Char"/>
    <w:basedOn w:val="DefaultParagraphFont"/>
    <w:link w:val="Heading1"/>
    <w:rsid w:val="00071627"/>
    <w:rPr>
      <w:b/>
      <w:sz w:val="24"/>
      <w:u w:val="single"/>
    </w:rPr>
  </w:style>
  <w:style w:type="paragraph" w:styleId="ListParagraph">
    <w:name w:val="List Paragraph"/>
    <w:basedOn w:val="Normal"/>
    <w:uiPriority w:val="34"/>
    <w:qFormat/>
    <w:rsid w:val="00B43212"/>
    <w:pPr>
      <w:ind w:left="720"/>
      <w:contextualSpacing/>
    </w:pPr>
  </w:style>
  <w:style w:type="character" w:styleId="FollowedHyperlink">
    <w:name w:val="FollowedHyperlink"/>
    <w:basedOn w:val="DefaultParagraphFont"/>
    <w:rsid w:val="00EC67C7"/>
    <w:rPr>
      <w:color w:val="800080" w:themeColor="followedHyperlink"/>
      <w:u w:val="single"/>
    </w:rPr>
  </w:style>
  <w:style w:type="paragraph" w:customStyle="1" w:styleId="OmniPage5">
    <w:name w:val="OmniPage #5"/>
    <w:basedOn w:val="Normal"/>
    <w:rsid w:val="00D373E9"/>
    <w:pPr>
      <w:overflowPunct w:val="0"/>
      <w:autoSpaceDE w:val="0"/>
      <w:autoSpaceDN w:val="0"/>
      <w:adjustRightInd w:val="0"/>
      <w:spacing w:line="240" w:lineRule="atLeast"/>
      <w:ind w:left="75" w:right="45"/>
      <w:textAlignment w:val="baseline"/>
    </w:pPr>
    <w:rPr>
      <w:rFonts w:ascii="Courier New" w:hAnsi="Courier New"/>
      <w:noProof/>
      <w:sz w:val="20"/>
    </w:rPr>
  </w:style>
  <w:style w:type="character" w:customStyle="1" w:styleId="PlainTextChar">
    <w:name w:val="Plain Text Char"/>
    <w:basedOn w:val="DefaultParagraphFont"/>
    <w:link w:val="PlainText"/>
    <w:uiPriority w:val="99"/>
    <w:rsid w:val="00936324"/>
    <w:rPr>
      <w:rFonts w:ascii="Courier New" w:hAnsi="Courier New"/>
    </w:rPr>
  </w:style>
  <w:style w:type="character" w:styleId="Emphasis">
    <w:name w:val="Emphasis"/>
    <w:basedOn w:val="DefaultParagraphFont"/>
    <w:qFormat/>
    <w:rsid w:val="00BB0B31"/>
    <w:rPr>
      <w:i/>
      <w:iCs/>
    </w:rPr>
  </w:style>
  <w:style w:type="paragraph" w:customStyle="1" w:styleId="CM8">
    <w:name w:val="CM8"/>
    <w:basedOn w:val="Default"/>
    <w:next w:val="Default"/>
    <w:uiPriority w:val="99"/>
    <w:rsid w:val="000425A5"/>
    <w:pPr>
      <w:widowControl w:val="0"/>
    </w:pPr>
    <w:rPr>
      <w:rFonts w:ascii="Arial" w:eastAsiaTheme="minorEastAsia" w:hAnsi="Arial" w:cs="Arial"/>
      <w:color w:val="auto"/>
    </w:rPr>
  </w:style>
  <w:style w:type="character" w:customStyle="1" w:styleId="Heading2Char">
    <w:name w:val="Heading 2 Char"/>
    <w:basedOn w:val="DefaultParagraphFont"/>
    <w:link w:val="Heading2"/>
    <w:semiHidden/>
    <w:rsid w:val="001E0E3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4093">
      <w:bodyDiv w:val="1"/>
      <w:marLeft w:val="0"/>
      <w:marRight w:val="0"/>
      <w:marTop w:val="0"/>
      <w:marBottom w:val="0"/>
      <w:divBdr>
        <w:top w:val="none" w:sz="0" w:space="0" w:color="auto"/>
        <w:left w:val="none" w:sz="0" w:space="0" w:color="auto"/>
        <w:bottom w:val="none" w:sz="0" w:space="0" w:color="auto"/>
        <w:right w:val="none" w:sz="0" w:space="0" w:color="auto"/>
      </w:divBdr>
    </w:div>
    <w:div w:id="334303218">
      <w:bodyDiv w:val="1"/>
      <w:marLeft w:val="0"/>
      <w:marRight w:val="0"/>
      <w:marTop w:val="0"/>
      <w:marBottom w:val="0"/>
      <w:divBdr>
        <w:top w:val="none" w:sz="0" w:space="0" w:color="auto"/>
        <w:left w:val="none" w:sz="0" w:space="0" w:color="auto"/>
        <w:bottom w:val="none" w:sz="0" w:space="0" w:color="auto"/>
        <w:right w:val="none" w:sz="0" w:space="0" w:color="auto"/>
      </w:divBdr>
    </w:div>
    <w:div w:id="456989715">
      <w:bodyDiv w:val="1"/>
      <w:marLeft w:val="0"/>
      <w:marRight w:val="0"/>
      <w:marTop w:val="0"/>
      <w:marBottom w:val="0"/>
      <w:divBdr>
        <w:top w:val="none" w:sz="0" w:space="0" w:color="auto"/>
        <w:left w:val="none" w:sz="0" w:space="0" w:color="auto"/>
        <w:bottom w:val="none" w:sz="0" w:space="0" w:color="auto"/>
        <w:right w:val="none" w:sz="0" w:space="0" w:color="auto"/>
      </w:divBdr>
    </w:div>
    <w:div w:id="571425380">
      <w:bodyDiv w:val="1"/>
      <w:marLeft w:val="0"/>
      <w:marRight w:val="0"/>
      <w:marTop w:val="0"/>
      <w:marBottom w:val="0"/>
      <w:divBdr>
        <w:top w:val="none" w:sz="0" w:space="0" w:color="auto"/>
        <w:left w:val="none" w:sz="0" w:space="0" w:color="auto"/>
        <w:bottom w:val="none" w:sz="0" w:space="0" w:color="auto"/>
        <w:right w:val="none" w:sz="0" w:space="0" w:color="auto"/>
      </w:divBdr>
    </w:div>
    <w:div w:id="781194203">
      <w:bodyDiv w:val="1"/>
      <w:marLeft w:val="0"/>
      <w:marRight w:val="0"/>
      <w:marTop w:val="0"/>
      <w:marBottom w:val="0"/>
      <w:divBdr>
        <w:top w:val="none" w:sz="0" w:space="0" w:color="auto"/>
        <w:left w:val="none" w:sz="0" w:space="0" w:color="auto"/>
        <w:bottom w:val="none" w:sz="0" w:space="0" w:color="auto"/>
        <w:right w:val="none" w:sz="0" w:space="0" w:color="auto"/>
      </w:divBdr>
    </w:div>
    <w:div w:id="982780443">
      <w:bodyDiv w:val="1"/>
      <w:marLeft w:val="0"/>
      <w:marRight w:val="0"/>
      <w:marTop w:val="0"/>
      <w:marBottom w:val="0"/>
      <w:divBdr>
        <w:top w:val="none" w:sz="0" w:space="0" w:color="auto"/>
        <w:left w:val="none" w:sz="0" w:space="0" w:color="auto"/>
        <w:bottom w:val="none" w:sz="0" w:space="0" w:color="auto"/>
        <w:right w:val="none" w:sz="0" w:space="0" w:color="auto"/>
      </w:divBdr>
    </w:div>
    <w:div w:id="1129398717">
      <w:bodyDiv w:val="1"/>
      <w:marLeft w:val="0"/>
      <w:marRight w:val="0"/>
      <w:marTop w:val="0"/>
      <w:marBottom w:val="0"/>
      <w:divBdr>
        <w:top w:val="none" w:sz="0" w:space="0" w:color="auto"/>
        <w:left w:val="none" w:sz="0" w:space="0" w:color="auto"/>
        <w:bottom w:val="none" w:sz="0" w:space="0" w:color="auto"/>
        <w:right w:val="none" w:sz="0" w:space="0" w:color="auto"/>
      </w:divBdr>
    </w:div>
    <w:div w:id="1193111101">
      <w:bodyDiv w:val="1"/>
      <w:marLeft w:val="0"/>
      <w:marRight w:val="0"/>
      <w:marTop w:val="0"/>
      <w:marBottom w:val="0"/>
      <w:divBdr>
        <w:top w:val="none" w:sz="0" w:space="0" w:color="auto"/>
        <w:left w:val="none" w:sz="0" w:space="0" w:color="auto"/>
        <w:bottom w:val="none" w:sz="0" w:space="0" w:color="auto"/>
        <w:right w:val="none" w:sz="0" w:space="0" w:color="auto"/>
      </w:divBdr>
    </w:div>
    <w:div w:id="1372073163">
      <w:bodyDiv w:val="1"/>
      <w:marLeft w:val="0"/>
      <w:marRight w:val="0"/>
      <w:marTop w:val="0"/>
      <w:marBottom w:val="0"/>
      <w:divBdr>
        <w:top w:val="none" w:sz="0" w:space="0" w:color="auto"/>
        <w:left w:val="none" w:sz="0" w:space="0" w:color="auto"/>
        <w:bottom w:val="none" w:sz="0" w:space="0" w:color="auto"/>
        <w:right w:val="none" w:sz="0" w:space="0" w:color="auto"/>
      </w:divBdr>
    </w:div>
    <w:div w:id="1471634569">
      <w:bodyDiv w:val="1"/>
      <w:marLeft w:val="0"/>
      <w:marRight w:val="0"/>
      <w:marTop w:val="0"/>
      <w:marBottom w:val="0"/>
      <w:divBdr>
        <w:top w:val="none" w:sz="0" w:space="0" w:color="auto"/>
        <w:left w:val="none" w:sz="0" w:space="0" w:color="auto"/>
        <w:bottom w:val="none" w:sz="0" w:space="0" w:color="auto"/>
        <w:right w:val="none" w:sz="0" w:space="0" w:color="auto"/>
      </w:divBdr>
    </w:div>
    <w:div w:id="1573739783">
      <w:bodyDiv w:val="1"/>
      <w:marLeft w:val="0"/>
      <w:marRight w:val="0"/>
      <w:marTop w:val="0"/>
      <w:marBottom w:val="0"/>
      <w:divBdr>
        <w:top w:val="none" w:sz="0" w:space="0" w:color="auto"/>
        <w:left w:val="none" w:sz="0" w:space="0" w:color="auto"/>
        <w:bottom w:val="none" w:sz="0" w:space="0" w:color="auto"/>
        <w:right w:val="none" w:sz="0" w:space="0" w:color="auto"/>
      </w:divBdr>
    </w:div>
    <w:div w:id="177939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afeds.com/fsafeds/index.asp" TargetMode="External"/><Relationship Id="rId13" Type="http://schemas.openxmlformats.org/officeDocument/2006/relationships/hyperlink" Target="http://www.opm.gov/retire/index.asp" TargetMode="External"/><Relationship Id="rId3" Type="http://schemas.openxmlformats.org/officeDocument/2006/relationships/styles" Target="styles.xml"/><Relationship Id="rId7" Type="http://schemas.openxmlformats.org/officeDocument/2006/relationships/hyperlink" Target="http://inghro.idaho.gov" TargetMode="External"/><Relationship Id="rId12" Type="http://schemas.openxmlformats.org/officeDocument/2006/relationships/hyperlink" Target="http://www.ltcfed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m.gov/insure/life/index.as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pm.gov/oca/leave/index.asp" TargetMode="External"/><Relationship Id="rId4" Type="http://schemas.microsoft.com/office/2007/relationships/stylesWithEffects" Target="stylesWithEffects.xml"/><Relationship Id="rId9" Type="http://schemas.openxmlformats.org/officeDocument/2006/relationships/hyperlink" Target="http://www.opm.gov/insure/health/index.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A35B7-2D0D-438E-A1F8-4469C27EA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2235</Words>
  <Characters>12742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IDAHO NATIONAL GUARD</vt:lpstr>
    </vt:vector>
  </TitlesOfParts>
  <Company>State Headquarters</Company>
  <LinksUpToDate>false</LinksUpToDate>
  <CharactersWithSpaces>14948</CharactersWithSpaces>
  <SharedDoc>false</SharedDoc>
  <HLinks>
    <vt:vector size="6" baseType="variant">
      <vt:variant>
        <vt:i4>6881315</vt:i4>
      </vt:variant>
      <vt:variant>
        <vt:i4>0</vt:i4>
      </vt:variant>
      <vt:variant>
        <vt:i4>0</vt:i4>
      </vt:variant>
      <vt:variant>
        <vt:i4>5</vt:i4>
      </vt:variant>
      <vt:variant>
        <vt:lpwstr>http://inghro.state.id.us/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NATIONAL GUARD</dc:title>
  <dc:creator>CMSgt Susan Colson</dc:creator>
  <cp:lastModifiedBy>1073041895N</cp:lastModifiedBy>
  <cp:revision>2</cp:revision>
  <cp:lastPrinted>2012-04-25T19:09:00Z</cp:lastPrinted>
  <dcterms:created xsi:type="dcterms:W3CDTF">2015-05-01T20:01:00Z</dcterms:created>
  <dcterms:modified xsi:type="dcterms:W3CDTF">2015-05-01T20:01:00Z</dcterms:modified>
</cp:coreProperties>
</file>